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27E4F" w14:textId="77777777" w:rsidR="00BE4E56" w:rsidRPr="00BA1E15" w:rsidRDefault="00BE4E56" w:rsidP="00BA1E15">
      <w:pPr>
        <w:spacing w:after="0"/>
        <w:rPr>
          <w:rFonts w:ascii="Times New Roman" w:hAnsi="Times New Roman" w:cs="Times New Roman"/>
          <w:b/>
          <w:sz w:val="24"/>
          <w:lang w:val="es-ES"/>
        </w:rPr>
      </w:pPr>
      <w:r w:rsidRPr="00BA1E15">
        <w:rPr>
          <w:rFonts w:ascii="Times New Roman" w:hAnsi="Times New Roman" w:cs="Times New Roman"/>
          <w:b/>
          <w:sz w:val="24"/>
          <w:lang w:val="es-ES"/>
        </w:rPr>
        <w:t>Sermón co</w:t>
      </w:r>
      <w:r w:rsidR="001929F0" w:rsidRPr="00BA1E15">
        <w:rPr>
          <w:rFonts w:ascii="Times New Roman" w:hAnsi="Times New Roman" w:cs="Times New Roman"/>
          <w:b/>
          <w:sz w:val="24"/>
          <w:lang w:val="es-ES"/>
        </w:rPr>
        <w:t>nmemorando el natalicio de Mart</w:t>
      </w:r>
      <w:r w:rsidR="001929F0" w:rsidRPr="00BA1E15">
        <w:rPr>
          <w:rFonts w:ascii="Times New Roman" w:hAnsi="Times New Roman" w:cs="Times New Roman"/>
          <w:b/>
          <w:sz w:val="24"/>
          <w:lang w:val="es-CO"/>
        </w:rPr>
        <w:t>í</w:t>
      </w:r>
      <w:r w:rsidRPr="00BA1E15">
        <w:rPr>
          <w:rFonts w:ascii="Times New Roman" w:hAnsi="Times New Roman" w:cs="Times New Roman"/>
          <w:b/>
          <w:sz w:val="24"/>
          <w:lang w:val="es-ES"/>
        </w:rPr>
        <w:t>n Lutero (Noviembre 10).</w:t>
      </w:r>
    </w:p>
    <w:p w14:paraId="45B479AF" w14:textId="77777777" w:rsidR="006E4B18" w:rsidRPr="00BA1E15" w:rsidRDefault="00BE4E56" w:rsidP="00BA1E15">
      <w:pPr>
        <w:spacing w:after="0"/>
        <w:rPr>
          <w:rFonts w:ascii="Times New Roman" w:hAnsi="Times New Roman" w:cs="Times New Roman"/>
          <w:b/>
          <w:sz w:val="24"/>
          <w:lang w:val="es-ES"/>
        </w:rPr>
      </w:pPr>
      <w:r w:rsidRPr="00BA1E15">
        <w:rPr>
          <w:rFonts w:ascii="Times New Roman" w:hAnsi="Times New Roman" w:cs="Times New Roman"/>
          <w:b/>
          <w:sz w:val="24"/>
          <w:lang w:val="es-ES"/>
        </w:rPr>
        <w:t>Observado noviembre 13, 2016.</w:t>
      </w:r>
    </w:p>
    <w:p w14:paraId="37AD1860" w14:textId="77777777" w:rsidR="001A2DBE" w:rsidRPr="00BA1E15" w:rsidRDefault="00BE4E56" w:rsidP="00BA1E15">
      <w:pPr>
        <w:spacing w:after="0"/>
        <w:rPr>
          <w:rFonts w:ascii="Times New Roman" w:hAnsi="Times New Roman" w:cs="Times New Roman"/>
          <w:b/>
          <w:sz w:val="24"/>
          <w:lang w:val="es-ES"/>
        </w:rPr>
      </w:pPr>
      <w:r w:rsidRPr="00BA1E15">
        <w:rPr>
          <w:rFonts w:ascii="Times New Roman" w:hAnsi="Times New Roman" w:cs="Times New Roman"/>
          <w:b/>
          <w:sz w:val="24"/>
          <w:lang w:val="es-ES"/>
        </w:rPr>
        <w:t>Lawrence R. Rast, Jr.</w:t>
      </w:r>
    </w:p>
    <w:p w14:paraId="068CE0A3" w14:textId="77777777" w:rsidR="001A2DBE" w:rsidRPr="00BA1E15" w:rsidRDefault="001A2DBE" w:rsidP="00BA1E15">
      <w:pPr>
        <w:spacing w:after="0"/>
        <w:rPr>
          <w:rFonts w:ascii="Times New Roman" w:hAnsi="Times New Roman" w:cs="Times New Roman"/>
          <w:b/>
          <w:sz w:val="24"/>
          <w:lang w:val="es-ES"/>
        </w:rPr>
      </w:pPr>
    </w:p>
    <w:p w14:paraId="659284CF" w14:textId="15CE4627" w:rsidR="001A2DBE" w:rsidRPr="00BA1E15" w:rsidRDefault="001A2DBE" w:rsidP="00BA1E15">
      <w:pPr>
        <w:spacing w:after="0"/>
        <w:rPr>
          <w:rFonts w:ascii="Times New Roman" w:hAnsi="Times New Roman" w:cs="Times New Roman"/>
          <w:b/>
          <w:sz w:val="24"/>
          <w:lang w:val="es-CO"/>
        </w:rPr>
      </w:pPr>
      <w:r w:rsidRPr="00BA1E15">
        <w:rPr>
          <w:rFonts w:ascii="Times New Roman" w:hAnsi="Times New Roman" w:cs="Times New Roman"/>
          <w:b/>
          <w:sz w:val="24"/>
          <w:lang w:val="es-ES"/>
        </w:rPr>
        <w:t xml:space="preserve">Recordando a nuestros líderes </w:t>
      </w:r>
      <w:r w:rsidR="00BA1E15">
        <w:rPr>
          <w:rFonts w:ascii="Times New Roman" w:hAnsi="Times New Roman" w:cs="Times New Roman"/>
          <w:b/>
          <w:sz w:val="24"/>
          <w:lang w:val="es-ES"/>
        </w:rPr>
        <w:t>(Hebreos 13:7</w:t>
      </w:r>
      <w:r w:rsidR="00BA1E15">
        <w:rPr>
          <w:rFonts w:ascii="Times New Roman" w:hAnsi="Times New Roman" w:cs="Times New Roman"/>
          <w:b/>
          <w:sz w:val="24"/>
          <w:lang w:val="es-CO"/>
        </w:rPr>
        <w:t>)</w:t>
      </w:r>
    </w:p>
    <w:p w14:paraId="40FDF0DC" w14:textId="77777777" w:rsidR="001A2DBE" w:rsidRPr="00BA1E15" w:rsidRDefault="001A2DBE" w:rsidP="00BA1E15">
      <w:pPr>
        <w:spacing w:after="0"/>
        <w:rPr>
          <w:rFonts w:ascii="Times New Roman" w:hAnsi="Times New Roman" w:cs="Times New Roman"/>
          <w:b/>
          <w:sz w:val="24"/>
          <w:lang w:val="es-ES"/>
        </w:rPr>
      </w:pPr>
    </w:p>
    <w:p w14:paraId="32FD482A" w14:textId="69C92F05" w:rsidR="004E0ABA" w:rsidRDefault="004E0ABA" w:rsidP="00BE4E56">
      <w:pPr>
        <w:spacing w:after="0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Edificada sobre la Roca la iglesia permanecerá</w:t>
      </w:r>
    </w:p>
    <w:p w14:paraId="686C1485" w14:textId="2A7A9E1F" w:rsidR="004E0ABA" w:rsidRDefault="004E0ABA" w:rsidP="00BE4E56">
      <w:pPr>
        <w:spacing w:after="0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Aun cuando caigan las torres.</w:t>
      </w:r>
    </w:p>
    <w:p w14:paraId="64DA6C53" w14:textId="4C74B107" w:rsidR="004E0ABA" w:rsidRDefault="004E0ABA" w:rsidP="00BE4E56">
      <w:pPr>
        <w:spacing w:after="0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Los picos de las torres caen en todos los territorios;</w:t>
      </w:r>
    </w:p>
    <w:p w14:paraId="7F53C9E1" w14:textId="7E68DD02" w:rsidR="004E0ABA" w:rsidRDefault="004E0ABA" w:rsidP="00BE4E56">
      <w:pPr>
        <w:spacing w:after="0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Las campanas todavía suenan y llaman.</w:t>
      </w:r>
    </w:p>
    <w:p w14:paraId="7E683291" w14:textId="7AAD4398" w:rsidR="004E0ABA" w:rsidRDefault="004E0ABA" w:rsidP="00BE4E56">
      <w:pPr>
        <w:spacing w:after="0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Llaman a jóvenes y adultos a descansar.</w:t>
      </w:r>
    </w:p>
    <w:p w14:paraId="6B6772D5" w14:textId="01465A0D" w:rsidR="004E0ABA" w:rsidRDefault="004E0ABA" w:rsidP="00BE4E56">
      <w:pPr>
        <w:spacing w:after="0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Pero sobre todo a las almas en congoja</w:t>
      </w:r>
    </w:p>
    <w:p w14:paraId="640725E9" w14:textId="13EA2CCA" w:rsidR="004E0ABA" w:rsidRPr="004E0ABA" w:rsidRDefault="004E0ABA" w:rsidP="00BE4E56">
      <w:pPr>
        <w:spacing w:after="0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ES"/>
        </w:rPr>
        <w:t xml:space="preserve">Que buscan descanso eterno. </w:t>
      </w:r>
      <w:r w:rsidRPr="004E0ABA">
        <w:rPr>
          <w:rFonts w:ascii="Times New Roman" w:hAnsi="Times New Roman" w:cs="Times New Roman"/>
          <w:color w:val="111C26"/>
          <w:lang w:val="es-CO"/>
        </w:rPr>
        <w:t>(</w:t>
      </w:r>
      <w:r w:rsidRPr="004E0ABA">
        <w:rPr>
          <w:rFonts w:ascii="Times New Roman" w:hAnsi="Times New Roman" w:cs="Times New Roman"/>
          <w:i/>
          <w:color w:val="111C26"/>
          <w:lang w:val="es-CO"/>
        </w:rPr>
        <w:t xml:space="preserve">LSB </w:t>
      </w:r>
      <w:r>
        <w:rPr>
          <w:rFonts w:ascii="Times New Roman" w:hAnsi="Times New Roman" w:cs="Times New Roman"/>
          <w:color w:val="111C26"/>
          <w:lang w:val="es-CO"/>
        </w:rPr>
        <w:t>645, estrofa</w:t>
      </w:r>
      <w:r w:rsidRPr="004E0ABA">
        <w:rPr>
          <w:rFonts w:ascii="Times New Roman" w:hAnsi="Times New Roman" w:cs="Times New Roman"/>
          <w:color w:val="111C26"/>
          <w:lang w:val="es-CO"/>
        </w:rPr>
        <w:t xml:space="preserve"> 1)</w:t>
      </w:r>
    </w:p>
    <w:p w14:paraId="08885E3F" w14:textId="77777777" w:rsidR="004E0ABA" w:rsidRDefault="004E0ABA" w:rsidP="00BE4E56">
      <w:pPr>
        <w:spacing w:after="0"/>
        <w:rPr>
          <w:rFonts w:ascii="Times New Roman" w:hAnsi="Times New Roman" w:cs="Times New Roman"/>
          <w:sz w:val="24"/>
          <w:lang w:val="es-ES"/>
        </w:rPr>
      </w:pPr>
    </w:p>
    <w:p w14:paraId="690E04D5" w14:textId="77777777" w:rsidR="00611AE8" w:rsidRDefault="001A2DBE" w:rsidP="00BE4E56">
      <w:pPr>
        <w:spacing w:after="0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El día 10 de noviembre de 1483, la ig</w:t>
      </w:r>
      <w:r w:rsidR="001929F0">
        <w:rPr>
          <w:rFonts w:ascii="Times New Roman" w:hAnsi="Times New Roman" w:cs="Times New Roman"/>
          <w:sz w:val="24"/>
          <w:lang w:val="es-ES"/>
        </w:rPr>
        <w:t>lesia estaba en conflicto</w:t>
      </w:r>
      <w:r>
        <w:rPr>
          <w:rFonts w:ascii="Times New Roman" w:hAnsi="Times New Roman" w:cs="Times New Roman"/>
          <w:sz w:val="24"/>
          <w:lang w:val="es-ES"/>
        </w:rPr>
        <w:t>. La Biblia no era generalmente leída, y donde se leía, no era bien comprendida. La ley y el evangelio eran grandemente confundidos. El puebl</w:t>
      </w:r>
      <w:r w:rsidR="001929F0">
        <w:rPr>
          <w:rFonts w:ascii="Times New Roman" w:hAnsi="Times New Roman" w:cs="Times New Roman"/>
          <w:sz w:val="24"/>
          <w:lang w:val="es-ES"/>
        </w:rPr>
        <w:t>o anhelaba descanso, pero fue impulsado</w:t>
      </w:r>
      <w:r>
        <w:rPr>
          <w:rFonts w:ascii="Times New Roman" w:hAnsi="Times New Roman" w:cs="Times New Roman"/>
          <w:sz w:val="24"/>
          <w:lang w:val="es-ES"/>
        </w:rPr>
        <w:t xml:space="preserve"> </w:t>
      </w:r>
      <w:r w:rsidR="00357CA4">
        <w:rPr>
          <w:rFonts w:ascii="Times New Roman" w:hAnsi="Times New Roman" w:cs="Times New Roman"/>
          <w:sz w:val="24"/>
          <w:lang w:val="es-ES"/>
        </w:rPr>
        <w:t>a hacer buenas obras para lograr la paz con Dios. Sin embargo, estas bu</w:t>
      </w:r>
      <w:r w:rsidR="001929F0">
        <w:rPr>
          <w:rFonts w:ascii="Times New Roman" w:hAnsi="Times New Roman" w:cs="Times New Roman"/>
          <w:sz w:val="24"/>
          <w:lang w:val="es-ES"/>
        </w:rPr>
        <w:t>enas obras parecían, y de hecho</w:t>
      </w:r>
      <w:r w:rsidR="00357CA4">
        <w:rPr>
          <w:rFonts w:ascii="Times New Roman" w:hAnsi="Times New Roman" w:cs="Times New Roman"/>
          <w:sz w:val="24"/>
          <w:lang w:val="es-ES"/>
        </w:rPr>
        <w:t xml:space="preserve"> eran</w:t>
      </w:r>
      <w:r w:rsidR="00991029">
        <w:rPr>
          <w:rFonts w:ascii="Times New Roman" w:hAnsi="Times New Roman" w:cs="Times New Roman"/>
          <w:sz w:val="24"/>
          <w:lang w:val="es-ES"/>
        </w:rPr>
        <w:t xml:space="preserve"> y son</w:t>
      </w:r>
      <w:r w:rsidR="00357CA4">
        <w:rPr>
          <w:rFonts w:ascii="Times New Roman" w:hAnsi="Times New Roman" w:cs="Times New Roman"/>
          <w:sz w:val="24"/>
          <w:lang w:val="es-ES"/>
        </w:rPr>
        <w:t xml:space="preserve"> incapaces de lograr la paz con Dios. </w:t>
      </w:r>
    </w:p>
    <w:p w14:paraId="59DC4235" w14:textId="77777777" w:rsidR="00611AE8" w:rsidRDefault="00611AE8" w:rsidP="00BE4E56">
      <w:pPr>
        <w:spacing w:after="0"/>
        <w:rPr>
          <w:rFonts w:ascii="Times New Roman" w:hAnsi="Times New Roman" w:cs="Times New Roman"/>
          <w:sz w:val="24"/>
          <w:lang w:val="es-ES"/>
        </w:rPr>
      </w:pPr>
    </w:p>
    <w:p w14:paraId="71E4DB7E" w14:textId="77777777" w:rsidR="00042268" w:rsidRDefault="00611AE8" w:rsidP="00BE4E56">
      <w:pPr>
        <w:spacing w:after="0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El 10 de noviembre de 1483 nació Martín Lutero. Y a pesar de que su nacimiento no fue un evento notable en la pequeña ciudad de Eisleben, Alemania, en el tiempo este hombre abriría las páginas de la Biblia</w:t>
      </w:r>
      <w:r w:rsidR="00357CA4">
        <w:rPr>
          <w:rFonts w:ascii="Times New Roman" w:hAnsi="Times New Roman" w:cs="Times New Roman"/>
          <w:sz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lang w:val="es-ES"/>
        </w:rPr>
        <w:t xml:space="preserve">y ayudaría a la iglesia a recobrar su enseñanza central: “Somos salvos por la gracia de Dios </w:t>
      </w:r>
      <w:r w:rsidR="001929F0">
        <w:rPr>
          <w:rFonts w:ascii="Times New Roman" w:hAnsi="Times New Roman" w:cs="Times New Roman"/>
          <w:sz w:val="24"/>
          <w:lang w:val="es-ES"/>
        </w:rPr>
        <w:t>mediante la fe en Cristo Jesús.”</w:t>
      </w:r>
    </w:p>
    <w:p w14:paraId="73C574B8" w14:textId="77777777" w:rsidR="00042268" w:rsidRDefault="00042268" w:rsidP="00BE4E56">
      <w:pPr>
        <w:spacing w:after="0"/>
        <w:rPr>
          <w:rFonts w:ascii="Times New Roman" w:hAnsi="Times New Roman" w:cs="Times New Roman"/>
          <w:sz w:val="24"/>
          <w:lang w:val="es-ES"/>
        </w:rPr>
      </w:pPr>
    </w:p>
    <w:p w14:paraId="791BB219" w14:textId="0ACFBD7E" w:rsidR="00756CE0" w:rsidRDefault="00042268" w:rsidP="00BE4E56">
      <w:pPr>
        <w:spacing w:after="0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Es bueno recordar. La historia y los recuerdos mantienen a la iglesia unida. Los evangelios en sí mismos son la narrativa que nos recuerda la obra de Jesús a favor de c</w:t>
      </w:r>
      <w:r w:rsidR="00C10D29">
        <w:rPr>
          <w:rFonts w:ascii="Times New Roman" w:hAnsi="Times New Roman" w:cs="Times New Roman"/>
          <w:sz w:val="24"/>
          <w:lang w:val="es-ES"/>
        </w:rPr>
        <w:t>ada ser humano.</w:t>
      </w:r>
      <w:r>
        <w:rPr>
          <w:rFonts w:ascii="Times New Roman" w:hAnsi="Times New Roman" w:cs="Times New Roman"/>
          <w:sz w:val="24"/>
          <w:lang w:val="es-ES"/>
        </w:rPr>
        <w:t xml:space="preserve"> Sin el conocimiento de la obra de Cristo, la fe no puede existir. </w:t>
      </w:r>
      <w:r w:rsidR="005E61EA">
        <w:rPr>
          <w:rFonts w:ascii="Times New Roman" w:hAnsi="Times New Roman" w:cs="Times New Roman"/>
          <w:sz w:val="24"/>
          <w:lang w:val="es-ES"/>
        </w:rPr>
        <w:t xml:space="preserve">De esta forma, sin un recuerdo vívido del pasado, los lazos que nos unen como el pueblo de Dios son cortados. </w:t>
      </w:r>
      <w:r w:rsidR="006A68DA">
        <w:rPr>
          <w:rFonts w:ascii="Times New Roman" w:hAnsi="Times New Roman" w:cs="Times New Roman"/>
          <w:sz w:val="24"/>
          <w:lang w:val="es-ES"/>
        </w:rPr>
        <w:t>La historia d</w:t>
      </w:r>
      <w:r w:rsidR="00C10D29">
        <w:rPr>
          <w:rFonts w:ascii="Times New Roman" w:hAnsi="Times New Roman" w:cs="Times New Roman"/>
          <w:sz w:val="24"/>
          <w:lang w:val="es-ES"/>
        </w:rPr>
        <w:t xml:space="preserve">e Jesús es contada </w:t>
      </w:r>
      <w:r w:rsidR="006A68DA">
        <w:rPr>
          <w:rFonts w:ascii="Times New Roman" w:hAnsi="Times New Roman" w:cs="Times New Roman"/>
          <w:sz w:val="24"/>
          <w:lang w:val="es-ES"/>
        </w:rPr>
        <w:t>por seres humanos</w:t>
      </w:r>
      <w:r w:rsidR="00C10D29">
        <w:rPr>
          <w:rFonts w:ascii="Times New Roman" w:hAnsi="Times New Roman" w:cs="Times New Roman"/>
          <w:sz w:val="24"/>
          <w:lang w:val="es-ES"/>
        </w:rPr>
        <w:t xml:space="preserve"> –</w:t>
      </w:r>
      <w:r w:rsidR="006A68DA">
        <w:rPr>
          <w:rFonts w:ascii="Times New Roman" w:hAnsi="Times New Roman" w:cs="Times New Roman"/>
          <w:sz w:val="24"/>
          <w:lang w:val="es-ES"/>
        </w:rPr>
        <w:t>muchas veces vasijas de barro fácilmente quebrantables</w:t>
      </w:r>
      <w:r w:rsidR="00C10D29">
        <w:rPr>
          <w:rFonts w:ascii="Times New Roman" w:hAnsi="Times New Roman" w:cs="Times New Roman"/>
          <w:sz w:val="24"/>
          <w:lang w:val="es-ES"/>
        </w:rPr>
        <w:t>–</w:t>
      </w:r>
      <w:r w:rsidR="00C10D29">
        <w:rPr>
          <w:rFonts w:ascii="Times New Roman" w:hAnsi="Times New Roman" w:cs="Times New Roman"/>
          <w:sz w:val="24"/>
          <w:lang w:val="es-ES"/>
        </w:rPr>
        <w:t xml:space="preserve"> </w:t>
      </w:r>
      <w:r w:rsidR="006A68DA">
        <w:rPr>
          <w:rFonts w:ascii="Times New Roman" w:hAnsi="Times New Roman" w:cs="Times New Roman"/>
          <w:sz w:val="24"/>
          <w:lang w:val="es-ES"/>
        </w:rPr>
        <w:t>pero, ni más, ni menos, seres humanos.</w:t>
      </w:r>
    </w:p>
    <w:p w14:paraId="368C61A4" w14:textId="77777777" w:rsidR="00756CE0" w:rsidRDefault="00756CE0" w:rsidP="00BE4E56">
      <w:pPr>
        <w:spacing w:after="0"/>
        <w:rPr>
          <w:rFonts w:ascii="Times New Roman" w:hAnsi="Times New Roman" w:cs="Times New Roman"/>
          <w:sz w:val="24"/>
          <w:lang w:val="es-ES"/>
        </w:rPr>
      </w:pPr>
    </w:p>
    <w:p w14:paraId="428AB475" w14:textId="77777777" w:rsidR="00756CE0" w:rsidRDefault="005E3071" w:rsidP="00BE4E56">
      <w:pPr>
        <w:spacing w:after="0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 xml:space="preserve">Aquí hoy conmemoramos </w:t>
      </w:r>
      <w:r w:rsidR="00756CE0">
        <w:rPr>
          <w:rFonts w:ascii="Times New Roman" w:hAnsi="Times New Roman" w:cs="Times New Roman"/>
          <w:sz w:val="24"/>
          <w:lang w:val="es-ES"/>
        </w:rPr>
        <w:t xml:space="preserve">la obra de Dios en la vida de su humilde siervo Martín Lutero. No lo hacemos por Lutero; lo hacemos para recordar la inmensa fidelidad de Dios en el sostenimiento de su iglesia y en el cumplimiento de su promesa dada a nosotros </w:t>
      </w:r>
      <w:r w:rsidR="009E3ABA">
        <w:rPr>
          <w:rFonts w:ascii="Times New Roman" w:hAnsi="Times New Roman" w:cs="Times New Roman"/>
          <w:sz w:val="24"/>
          <w:lang w:val="es-ES"/>
        </w:rPr>
        <w:t>por Cristo mismo cuando dijo: “L</w:t>
      </w:r>
      <w:r w:rsidR="00756CE0">
        <w:rPr>
          <w:rFonts w:ascii="Times New Roman" w:hAnsi="Times New Roman" w:cs="Times New Roman"/>
          <w:sz w:val="24"/>
          <w:lang w:val="es-ES"/>
        </w:rPr>
        <w:t xml:space="preserve">as puertas del infierno no prevalecerán en contra de la iglesia de Cristo” (Mateo 16:18, parafraseado). </w:t>
      </w:r>
      <w:r w:rsidR="006A68DA">
        <w:rPr>
          <w:rFonts w:ascii="Times New Roman" w:hAnsi="Times New Roman" w:cs="Times New Roman"/>
          <w:sz w:val="24"/>
          <w:lang w:val="es-ES"/>
        </w:rPr>
        <w:t xml:space="preserve"> </w:t>
      </w:r>
    </w:p>
    <w:p w14:paraId="5E39CB36" w14:textId="77777777" w:rsidR="00756CE0" w:rsidRDefault="00756CE0" w:rsidP="00BE4E56">
      <w:pPr>
        <w:spacing w:after="0"/>
        <w:rPr>
          <w:rFonts w:ascii="Times New Roman" w:hAnsi="Times New Roman" w:cs="Times New Roman"/>
          <w:sz w:val="24"/>
          <w:lang w:val="es-ES"/>
        </w:rPr>
      </w:pPr>
    </w:p>
    <w:p w14:paraId="6A35C73B" w14:textId="01C507A7" w:rsidR="00756CE0" w:rsidRPr="008A1375" w:rsidRDefault="00756CE0" w:rsidP="008A137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lang w:val="es-ES"/>
        </w:rPr>
      </w:pPr>
      <w:r w:rsidRPr="008A1375">
        <w:rPr>
          <w:rFonts w:ascii="Times New Roman" w:hAnsi="Times New Roman" w:cs="Times New Roman"/>
          <w:b/>
          <w:sz w:val="24"/>
          <w:lang w:val="es-ES"/>
        </w:rPr>
        <w:t>Se trataba solo de Jesús</w:t>
      </w:r>
    </w:p>
    <w:p w14:paraId="2C2922DD" w14:textId="77777777" w:rsidR="000C0E99" w:rsidRDefault="000C0E99" w:rsidP="00BE4E56">
      <w:pPr>
        <w:spacing w:after="0"/>
        <w:rPr>
          <w:rFonts w:ascii="Times New Roman" w:hAnsi="Times New Roman" w:cs="Times New Roman"/>
          <w:sz w:val="24"/>
          <w:lang w:val="es-ES"/>
        </w:rPr>
      </w:pPr>
    </w:p>
    <w:p w14:paraId="412B3880" w14:textId="07E2AE5B" w:rsidR="001A2DBE" w:rsidRDefault="009E3ABA" w:rsidP="00BE4E56">
      <w:pPr>
        <w:spacing w:after="0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Martí</w:t>
      </w:r>
      <w:r w:rsidR="00756CE0">
        <w:rPr>
          <w:rFonts w:ascii="Times New Roman" w:hAnsi="Times New Roman" w:cs="Times New Roman"/>
          <w:sz w:val="24"/>
          <w:lang w:val="es-ES"/>
        </w:rPr>
        <w:t>n Lutero fue una persona sencilla. Hoy es difícil verlo así, puesto que conocemos</w:t>
      </w:r>
      <w:r w:rsidR="00B966F3">
        <w:rPr>
          <w:rFonts w:ascii="Times New Roman" w:hAnsi="Times New Roman" w:cs="Times New Roman"/>
          <w:sz w:val="24"/>
          <w:lang w:val="es-ES"/>
        </w:rPr>
        <w:t xml:space="preserve"> el enorme papel que </w:t>
      </w:r>
      <w:r w:rsidR="00234009">
        <w:rPr>
          <w:rFonts w:ascii="Times New Roman" w:hAnsi="Times New Roman" w:cs="Times New Roman"/>
          <w:sz w:val="24"/>
          <w:lang w:val="es-ES"/>
        </w:rPr>
        <w:t>é</w:t>
      </w:r>
      <w:r w:rsidR="00B966F3">
        <w:rPr>
          <w:rFonts w:ascii="Times New Roman" w:hAnsi="Times New Roman" w:cs="Times New Roman"/>
          <w:sz w:val="24"/>
          <w:lang w:val="es-ES"/>
        </w:rPr>
        <w:t xml:space="preserve">l jugó en </w:t>
      </w:r>
      <w:r w:rsidR="00234009">
        <w:rPr>
          <w:rFonts w:ascii="Times New Roman" w:hAnsi="Times New Roman" w:cs="Times New Roman"/>
          <w:sz w:val="24"/>
          <w:lang w:val="es-ES"/>
        </w:rPr>
        <w:t xml:space="preserve">este grandioso evento histórico conocido como </w:t>
      </w:r>
      <w:r w:rsidR="00B966F3">
        <w:rPr>
          <w:rFonts w:ascii="Times New Roman" w:hAnsi="Times New Roman" w:cs="Times New Roman"/>
          <w:sz w:val="24"/>
          <w:lang w:val="es-ES"/>
        </w:rPr>
        <w:t xml:space="preserve">la Reforma que lleva su nombre. </w:t>
      </w:r>
      <w:r w:rsidR="00234009">
        <w:rPr>
          <w:rFonts w:ascii="Times New Roman" w:hAnsi="Times New Roman" w:cs="Times New Roman"/>
          <w:sz w:val="24"/>
          <w:lang w:val="es-ES"/>
        </w:rPr>
        <w:t xml:space="preserve">Es bueno recordar que </w:t>
      </w:r>
      <w:r w:rsidR="000C0E99">
        <w:rPr>
          <w:rFonts w:ascii="Times New Roman" w:hAnsi="Times New Roman" w:cs="Times New Roman"/>
          <w:sz w:val="24"/>
          <w:lang w:val="es-ES"/>
        </w:rPr>
        <w:t>é</w:t>
      </w:r>
      <w:r w:rsidR="00234009">
        <w:rPr>
          <w:rFonts w:ascii="Times New Roman" w:hAnsi="Times New Roman" w:cs="Times New Roman"/>
          <w:sz w:val="24"/>
          <w:lang w:val="es-ES"/>
        </w:rPr>
        <w:t xml:space="preserve">l nació dentro de una familia modesta, en circunstancias también humildes. </w:t>
      </w:r>
    </w:p>
    <w:p w14:paraId="32235387" w14:textId="77777777" w:rsidR="00234009" w:rsidRDefault="00234009" w:rsidP="00BE4E56">
      <w:pPr>
        <w:spacing w:after="0"/>
        <w:rPr>
          <w:rFonts w:ascii="Times New Roman" w:hAnsi="Times New Roman" w:cs="Times New Roman"/>
          <w:sz w:val="24"/>
          <w:lang w:val="es-ES"/>
        </w:rPr>
      </w:pPr>
    </w:p>
    <w:p w14:paraId="10483165" w14:textId="77777777" w:rsidR="00A73B5F" w:rsidRDefault="00234009" w:rsidP="00BE4E56">
      <w:pPr>
        <w:spacing w:after="0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 xml:space="preserve">Sus primeros años de vida están llenos de relatos acerca del desarrollo de su carácter, que ocasionalmente fueron eventos extraordinarios. Conocemos muy bien la historia de la tormenta </w:t>
      </w:r>
      <w:r>
        <w:rPr>
          <w:rFonts w:ascii="Times New Roman" w:hAnsi="Times New Roman" w:cs="Times New Roman"/>
          <w:sz w:val="24"/>
          <w:lang w:val="es-ES"/>
        </w:rPr>
        <w:lastRenderedPageBreak/>
        <w:t>que lo empujó al monasterio. Su grito de ayuda, por temor a perder su vida: “Ayúdame Santa Ana y me converti</w:t>
      </w:r>
      <w:r w:rsidR="00E17BFD">
        <w:rPr>
          <w:rFonts w:ascii="Times New Roman" w:hAnsi="Times New Roman" w:cs="Times New Roman"/>
          <w:sz w:val="24"/>
          <w:lang w:val="es-ES"/>
        </w:rPr>
        <w:t>ré en</w:t>
      </w:r>
      <w:r>
        <w:rPr>
          <w:rFonts w:ascii="Times New Roman" w:hAnsi="Times New Roman" w:cs="Times New Roman"/>
          <w:sz w:val="24"/>
          <w:lang w:val="es-ES"/>
        </w:rPr>
        <w:t xml:space="preserve"> monje”, e</w:t>
      </w:r>
      <w:r w:rsidR="00A73B5F">
        <w:rPr>
          <w:rFonts w:ascii="Times New Roman" w:hAnsi="Times New Roman" w:cs="Times New Roman"/>
          <w:sz w:val="24"/>
          <w:lang w:val="es-ES"/>
        </w:rPr>
        <w:t>s parte de su legado histórico.</w:t>
      </w:r>
    </w:p>
    <w:p w14:paraId="3C9BB0E1" w14:textId="77777777" w:rsidR="000C0E99" w:rsidRDefault="000C0E99" w:rsidP="00BE4E56">
      <w:pPr>
        <w:spacing w:after="0"/>
        <w:rPr>
          <w:rFonts w:ascii="Times New Roman" w:hAnsi="Times New Roman" w:cs="Times New Roman"/>
          <w:sz w:val="24"/>
          <w:lang w:val="es-ES"/>
        </w:rPr>
      </w:pPr>
    </w:p>
    <w:p w14:paraId="3BDD82A0" w14:textId="446161A9" w:rsidR="00B562C9" w:rsidRDefault="00816F85" w:rsidP="00BE4E56">
      <w:pPr>
        <w:spacing w:after="0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Sin embargo, no son esas experi</w:t>
      </w:r>
      <w:r w:rsidR="00E17BFD">
        <w:rPr>
          <w:rFonts w:ascii="Times New Roman" w:hAnsi="Times New Roman" w:cs="Times New Roman"/>
          <w:sz w:val="24"/>
          <w:lang w:val="es-ES"/>
        </w:rPr>
        <w:t>encias, por significativas que é</w:t>
      </w:r>
      <w:r>
        <w:rPr>
          <w:rFonts w:ascii="Times New Roman" w:hAnsi="Times New Roman" w:cs="Times New Roman"/>
          <w:sz w:val="24"/>
          <w:lang w:val="es-ES"/>
        </w:rPr>
        <w:t>stas f</w:t>
      </w:r>
      <w:r w:rsidR="00E17BFD">
        <w:rPr>
          <w:rFonts w:ascii="Times New Roman" w:hAnsi="Times New Roman" w:cs="Times New Roman"/>
          <w:sz w:val="24"/>
          <w:lang w:val="es-ES"/>
        </w:rPr>
        <w:t>ueron, las que colocaron a Martí</w:t>
      </w:r>
      <w:r>
        <w:rPr>
          <w:rFonts w:ascii="Times New Roman" w:hAnsi="Times New Roman" w:cs="Times New Roman"/>
          <w:sz w:val="24"/>
          <w:lang w:val="es-ES"/>
        </w:rPr>
        <w:t xml:space="preserve">n Lutero en el lugar que ocupa hoy. Lo que distinguió su vida fue su profundo amor por el evangelio, cuando lo descubrió años más tarde. </w:t>
      </w:r>
      <w:r w:rsidR="002378F4">
        <w:rPr>
          <w:rFonts w:ascii="Times New Roman" w:hAnsi="Times New Roman" w:cs="Times New Roman"/>
          <w:sz w:val="24"/>
          <w:lang w:val="es-ES"/>
        </w:rPr>
        <w:t>Después de largos años de lucha por lograr la paz con Dio</w:t>
      </w:r>
      <w:r w:rsidR="008C7B29">
        <w:rPr>
          <w:rFonts w:ascii="Times New Roman" w:hAnsi="Times New Roman" w:cs="Times New Roman"/>
          <w:sz w:val="24"/>
          <w:lang w:val="es-ES"/>
        </w:rPr>
        <w:t xml:space="preserve">s, basado en su propia </w:t>
      </w:r>
      <w:r w:rsidR="002378F4">
        <w:rPr>
          <w:rFonts w:ascii="Times New Roman" w:hAnsi="Times New Roman" w:cs="Times New Roman"/>
          <w:sz w:val="24"/>
          <w:lang w:val="es-ES"/>
        </w:rPr>
        <w:t>justicia, el Espíritu Santo le abrió las Escrituras y le mostr</w:t>
      </w:r>
      <w:r w:rsidR="00427B25">
        <w:rPr>
          <w:rFonts w:ascii="Times New Roman" w:hAnsi="Times New Roman" w:cs="Times New Roman"/>
          <w:sz w:val="24"/>
          <w:lang w:val="es-ES"/>
        </w:rPr>
        <w:t>ó</w:t>
      </w:r>
      <w:r w:rsidR="002378F4">
        <w:rPr>
          <w:rFonts w:ascii="Times New Roman" w:hAnsi="Times New Roman" w:cs="Times New Roman"/>
          <w:sz w:val="24"/>
          <w:lang w:val="es-ES"/>
        </w:rPr>
        <w:t xml:space="preserve"> que la justicia delante de Dios no era algo que </w:t>
      </w:r>
      <w:r w:rsidR="000C0E99">
        <w:rPr>
          <w:rFonts w:ascii="Times New Roman" w:hAnsi="Times New Roman" w:cs="Times New Roman"/>
          <w:sz w:val="24"/>
          <w:lang w:val="es-ES"/>
        </w:rPr>
        <w:t>é</w:t>
      </w:r>
      <w:r w:rsidR="002378F4">
        <w:rPr>
          <w:rFonts w:ascii="Times New Roman" w:hAnsi="Times New Roman" w:cs="Times New Roman"/>
          <w:sz w:val="24"/>
          <w:lang w:val="es-ES"/>
        </w:rPr>
        <w:t>l merecía o podía lograr</w:t>
      </w:r>
      <w:r w:rsidR="00B562C9">
        <w:rPr>
          <w:rFonts w:ascii="Times New Roman" w:hAnsi="Times New Roman" w:cs="Times New Roman"/>
          <w:sz w:val="24"/>
          <w:lang w:val="es-ES"/>
        </w:rPr>
        <w:t xml:space="preserve"> por sus propios esfuerzos.</w:t>
      </w:r>
      <w:r w:rsidR="002378F4">
        <w:rPr>
          <w:rFonts w:ascii="Times New Roman" w:hAnsi="Times New Roman" w:cs="Times New Roman"/>
          <w:sz w:val="24"/>
          <w:lang w:val="es-ES"/>
        </w:rPr>
        <w:t xml:space="preserve"> </w:t>
      </w:r>
      <w:r w:rsidR="00B562C9">
        <w:rPr>
          <w:rFonts w:ascii="Times New Roman" w:hAnsi="Times New Roman" w:cs="Times New Roman"/>
          <w:sz w:val="24"/>
          <w:lang w:val="es-ES"/>
        </w:rPr>
        <w:t>Fue</w:t>
      </w:r>
      <w:r w:rsidR="002378F4">
        <w:rPr>
          <w:rFonts w:ascii="Times New Roman" w:hAnsi="Times New Roman" w:cs="Times New Roman"/>
          <w:sz w:val="24"/>
          <w:lang w:val="es-ES"/>
        </w:rPr>
        <w:t xml:space="preserve"> algo que C</w:t>
      </w:r>
      <w:r w:rsidR="008C7B29">
        <w:rPr>
          <w:rFonts w:ascii="Times New Roman" w:hAnsi="Times New Roman" w:cs="Times New Roman"/>
          <w:sz w:val="24"/>
          <w:lang w:val="es-ES"/>
        </w:rPr>
        <w:t xml:space="preserve">risto mismo </w:t>
      </w:r>
      <w:r w:rsidR="00427B25">
        <w:rPr>
          <w:rFonts w:ascii="Times New Roman" w:hAnsi="Times New Roman" w:cs="Times New Roman"/>
          <w:sz w:val="24"/>
          <w:lang w:val="es-ES"/>
        </w:rPr>
        <w:t xml:space="preserve">logró para él, y para cada ser humano, de pura gracia. Para Lutero, en su tiempo, y para nosotros hoy, </w:t>
      </w:r>
      <w:r w:rsidR="00E17BFD">
        <w:rPr>
          <w:rFonts w:ascii="Times New Roman" w:hAnsi="Times New Roman" w:cs="Times New Roman"/>
          <w:sz w:val="24"/>
          <w:lang w:val="es-ES"/>
        </w:rPr>
        <w:t>é</w:t>
      </w:r>
      <w:r w:rsidR="00427B25">
        <w:rPr>
          <w:rFonts w:ascii="Times New Roman" w:hAnsi="Times New Roman" w:cs="Times New Roman"/>
          <w:sz w:val="24"/>
          <w:lang w:val="es-ES"/>
        </w:rPr>
        <w:t>stas fueron y son muy bu</w:t>
      </w:r>
      <w:r w:rsidR="00B562C9">
        <w:rPr>
          <w:rFonts w:ascii="Times New Roman" w:hAnsi="Times New Roman" w:cs="Times New Roman"/>
          <w:sz w:val="24"/>
          <w:lang w:val="es-ES"/>
        </w:rPr>
        <w:t>enas noticias. De eso se trata</w:t>
      </w:r>
      <w:r w:rsidR="00427B25">
        <w:rPr>
          <w:rFonts w:ascii="Times New Roman" w:hAnsi="Times New Roman" w:cs="Times New Roman"/>
          <w:sz w:val="24"/>
          <w:lang w:val="es-ES"/>
        </w:rPr>
        <w:t xml:space="preserve"> la Reforma: de Jesucristo y de su obra salvífica por nosotros.</w:t>
      </w:r>
    </w:p>
    <w:p w14:paraId="3BE91AA1" w14:textId="77777777" w:rsidR="00B562C9" w:rsidRDefault="00B562C9" w:rsidP="00BE4E56">
      <w:pPr>
        <w:spacing w:after="0"/>
        <w:rPr>
          <w:rFonts w:ascii="Times New Roman" w:hAnsi="Times New Roman" w:cs="Times New Roman"/>
          <w:sz w:val="24"/>
          <w:lang w:val="es-ES"/>
        </w:rPr>
      </w:pPr>
    </w:p>
    <w:p w14:paraId="78AF588B" w14:textId="77777777" w:rsidR="00727E69" w:rsidRDefault="00B562C9" w:rsidP="00BE4E56">
      <w:pPr>
        <w:spacing w:after="0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Es a Jesús a quien todavía necesitamos hoy. Los historiadores nos dicen que el mundo de Lutero estaba sumido en ignorancia y superstición. Muchas pe</w:t>
      </w:r>
      <w:r w:rsidR="00E17BFD">
        <w:rPr>
          <w:rFonts w:ascii="Times New Roman" w:hAnsi="Times New Roman" w:cs="Times New Roman"/>
          <w:sz w:val="24"/>
          <w:lang w:val="es-ES"/>
        </w:rPr>
        <w:t>rsonas desconocían la p</w:t>
      </w:r>
      <w:r>
        <w:rPr>
          <w:rFonts w:ascii="Times New Roman" w:hAnsi="Times New Roman" w:cs="Times New Roman"/>
          <w:sz w:val="24"/>
          <w:lang w:val="es-ES"/>
        </w:rPr>
        <w:t>alabra de Dios, porque muchas de ellas no sabían leer</w:t>
      </w:r>
      <w:r w:rsidR="00E17BFD">
        <w:rPr>
          <w:rFonts w:ascii="Times New Roman" w:hAnsi="Times New Roman" w:cs="Times New Roman"/>
          <w:sz w:val="24"/>
          <w:lang w:val="es-ES"/>
        </w:rPr>
        <w:t>, y las B</w:t>
      </w:r>
      <w:r>
        <w:rPr>
          <w:rFonts w:ascii="Times New Roman" w:hAnsi="Times New Roman" w:cs="Times New Roman"/>
          <w:sz w:val="24"/>
          <w:lang w:val="es-ES"/>
        </w:rPr>
        <w:t xml:space="preserve">iblias eran caras y escasas. Sin embargo, a pesar de que hoy tenemos acceso fácil a la </w:t>
      </w:r>
      <w:r w:rsidR="00E17BFD">
        <w:rPr>
          <w:rFonts w:ascii="Times New Roman" w:hAnsi="Times New Roman" w:cs="Times New Roman"/>
          <w:sz w:val="24"/>
          <w:lang w:val="es-ES"/>
        </w:rPr>
        <w:t>p</w:t>
      </w:r>
      <w:r>
        <w:rPr>
          <w:rFonts w:ascii="Times New Roman" w:hAnsi="Times New Roman" w:cs="Times New Roman"/>
          <w:sz w:val="24"/>
          <w:lang w:val="es-ES"/>
        </w:rPr>
        <w:t xml:space="preserve">alabra de Dios, nuestra naturaleza humana no ha cambiado. Somos concebidos y nacidos en ignorancia y superstición. Negamos nuestra pecaminosidad y nuestra rebelión contra Dios. Pero en este olvido intencional de nuestro propio pasado, se ve que las personas de hoy no son nada diferentes a las personas del tiempo de Lutero. </w:t>
      </w:r>
    </w:p>
    <w:p w14:paraId="79E4C654" w14:textId="77777777" w:rsidR="00727E69" w:rsidRDefault="00727E69" w:rsidP="00BE4E56">
      <w:pPr>
        <w:spacing w:after="0"/>
        <w:rPr>
          <w:rFonts w:ascii="Times New Roman" w:hAnsi="Times New Roman" w:cs="Times New Roman"/>
          <w:sz w:val="24"/>
          <w:lang w:val="es-ES"/>
        </w:rPr>
      </w:pPr>
    </w:p>
    <w:p w14:paraId="58996BD7" w14:textId="77777777" w:rsidR="00816F85" w:rsidRDefault="00E17BFD" w:rsidP="00BE4E56">
      <w:pPr>
        <w:spacing w:after="0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Cuando Martí</w:t>
      </w:r>
      <w:r w:rsidR="00727E69">
        <w:rPr>
          <w:rFonts w:ascii="Times New Roman" w:hAnsi="Times New Roman" w:cs="Times New Roman"/>
          <w:sz w:val="24"/>
          <w:lang w:val="es-ES"/>
        </w:rPr>
        <w:t>n Lutero redescubrió el evangelio, intentó reformar la iglesia, sin querer comenzar una nueva. Simplemente quería reformar la iglesia de su época, trayéndola de regreso al evangelio puro de la gracia</w:t>
      </w:r>
      <w:r>
        <w:rPr>
          <w:rFonts w:ascii="Times New Roman" w:hAnsi="Times New Roman" w:cs="Times New Roman"/>
          <w:sz w:val="24"/>
          <w:lang w:val="es-ES"/>
        </w:rPr>
        <w:t xml:space="preserve"> de Dios en Cristo Jesús. Invitó</w:t>
      </w:r>
      <w:r w:rsidR="00727E69">
        <w:rPr>
          <w:rFonts w:ascii="Times New Roman" w:hAnsi="Times New Roman" w:cs="Times New Roman"/>
          <w:sz w:val="24"/>
          <w:lang w:val="es-ES"/>
        </w:rPr>
        <w:t xml:space="preserve"> a los maestros y líderes de la iglesia</w:t>
      </w:r>
      <w:r w:rsidR="00427B25">
        <w:rPr>
          <w:rFonts w:ascii="Times New Roman" w:hAnsi="Times New Roman" w:cs="Times New Roman"/>
          <w:sz w:val="24"/>
          <w:lang w:val="es-ES"/>
        </w:rPr>
        <w:t xml:space="preserve"> </w:t>
      </w:r>
      <w:r w:rsidR="00727E69">
        <w:rPr>
          <w:rFonts w:ascii="Times New Roman" w:hAnsi="Times New Roman" w:cs="Times New Roman"/>
          <w:sz w:val="24"/>
          <w:lang w:val="es-ES"/>
        </w:rPr>
        <w:t>a discutir estos asuntos vitales. De la pequeña y casi desconocida ciudad de Wittenberg, surgió y creció un movimiento, todavía en marcha, un movimiento confesional que busca siempre a</w:t>
      </w:r>
      <w:r>
        <w:rPr>
          <w:rFonts w:ascii="Times New Roman" w:hAnsi="Times New Roman" w:cs="Times New Roman"/>
          <w:sz w:val="24"/>
          <w:lang w:val="es-ES"/>
        </w:rPr>
        <w:t>centuar esta gran verdad de la p</w:t>
      </w:r>
      <w:r w:rsidR="00727E69">
        <w:rPr>
          <w:rFonts w:ascii="Times New Roman" w:hAnsi="Times New Roman" w:cs="Times New Roman"/>
          <w:sz w:val="24"/>
          <w:lang w:val="es-ES"/>
        </w:rPr>
        <w:t>alabra de Dios: “Somos liberados de todos nuestros pecados y de la culpa solamente por la gracia de Dios en Jesucristo</w:t>
      </w:r>
      <w:r>
        <w:rPr>
          <w:rFonts w:ascii="Times New Roman" w:hAnsi="Times New Roman" w:cs="Times New Roman"/>
          <w:sz w:val="24"/>
          <w:lang w:val="es-ES"/>
        </w:rPr>
        <w:t>.”</w:t>
      </w:r>
      <w:r w:rsidR="00727E69">
        <w:rPr>
          <w:rFonts w:ascii="Times New Roman" w:hAnsi="Times New Roman" w:cs="Times New Roman"/>
          <w:sz w:val="24"/>
          <w:lang w:val="es-ES"/>
        </w:rPr>
        <w:t xml:space="preserve"> Recibimos perdón de pecados, vida</w:t>
      </w:r>
      <w:r>
        <w:rPr>
          <w:rFonts w:ascii="Times New Roman" w:hAnsi="Times New Roman" w:cs="Times New Roman"/>
          <w:sz w:val="24"/>
          <w:lang w:val="es-ES"/>
        </w:rPr>
        <w:t>,</w:t>
      </w:r>
      <w:r w:rsidR="00727E69">
        <w:rPr>
          <w:rFonts w:ascii="Times New Roman" w:hAnsi="Times New Roman" w:cs="Times New Roman"/>
          <w:sz w:val="24"/>
          <w:lang w:val="es-ES"/>
        </w:rPr>
        <w:t xml:space="preserve"> y salvación simplemente creyendo estas buenas noticias: </w:t>
      </w:r>
      <w:r w:rsidR="00727E69" w:rsidRPr="00C10D29">
        <w:rPr>
          <w:rFonts w:ascii="Times New Roman" w:hAnsi="Times New Roman" w:cs="Times New Roman"/>
          <w:i/>
          <w:sz w:val="24"/>
          <w:lang w:val="es-ES"/>
        </w:rPr>
        <w:t>¡Sola Gratia! ¡Sola Fide! ¡Sola Scriptura! ¡Solus Christus!</w:t>
      </w:r>
      <w:r w:rsidR="00727E69">
        <w:rPr>
          <w:rFonts w:ascii="Times New Roman" w:hAnsi="Times New Roman" w:cs="Times New Roman"/>
          <w:sz w:val="24"/>
          <w:lang w:val="es-ES"/>
        </w:rPr>
        <w:t xml:space="preserve"> ¡Solamente por gracia! ¡Solamente por fe! ¡Solamente por la Escritura! ¡Solamente en Cristo!</w:t>
      </w:r>
    </w:p>
    <w:p w14:paraId="10CB0388" w14:textId="77777777" w:rsidR="00090149" w:rsidRDefault="00090149" w:rsidP="00BE4E56">
      <w:pPr>
        <w:spacing w:after="0"/>
        <w:rPr>
          <w:rFonts w:ascii="Times New Roman" w:hAnsi="Times New Roman" w:cs="Times New Roman"/>
          <w:sz w:val="24"/>
          <w:lang w:val="es-ES"/>
        </w:rPr>
      </w:pPr>
    </w:p>
    <w:p w14:paraId="57532583" w14:textId="77777777" w:rsidR="00090149" w:rsidRDefault="00090149" w:rsidP="00BE4E56">
      <w:pPr>
        <w:spacing w:after="0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De esa manera Lutero</w:t>
      </w:r>
      <w:r w:rsidR="008C7B29">
        <w:rPr>
          <w:rFonts w:ascii="Times New Roman" w:hAnsi="Times New Roman" w:cs="Times New Roman"/>
          <w:sz w:val="24"/>
          <w:lang w:val="es-ES"/>
        </w:rPr>
        <w:t xml:space="preserve"> señaló</w:t>
      </w:r>
      <w:r w:rsidR="00E17BFD">
        <w:rPr>
          <w:rFonts w:ascii="Times New Roman" w:hAnsi="Times New Roman" w:cs="Times New Roman"/>
          <w:sz w:val="24"/>
          <w:lang w:val="es-ES"/>
        </w:rPr>
        <w:t xml:space="preserve"> solamente a a</w:t>
      </w:r>
      <w:r w:rsidR="00435613">
        <w:rPr>
          <w:rFonts w:ascii="Times New Roman" w:hAnsi="Times New Roman" w:cs="Times New Roman"/>
          <w:sz w:val="24"/>
          <w:lang w:val="es-ES"/>
        </w:rPr>
        <w:t>quel de origen humilde y milagroso nacimiento, Cristo Jesús, verdadero Dios y verdadero hombre. Lutero solamente predica a Cristo: “</w:t>
      </w:r>
      <w:r w:rsidR="00E17BFD">
        <w:rPr>
          <w:rFonts w:ascii="Times New Roman" w:hAnsi="Times New Roman" w:cs="Times New Roman"/>
          <w:sz w:val="24"/>
          <w:lang w:val="es-ES"/>
        </w:rPr>
        <w:t>…</w:t>
      </w:r>
      <w:r w:rsidR="00435613">
        <w:rPr>
          <w:rFonts w:ascii="Times New Roman" w:hAnsi="Times New Roman" w:cs="Times New Roman"/>
          <w:sz w:val="24"/>
          <w:lang w:val="es-ES"/>
        </w:rPr>
        <w:t>el cual, por amor de nosotros y por nuestra salvación, descendió del cielo y, encarnado en la virgen María por el Espíritu Santo fue hecho hombre</w:t>
      </w:r>
      <w:r w:rsidR="00E17BFD">
        <w:rPr>
          <w:rFonts w:ascii="Times New Roman" w:hAnsi="Times New Roman" w:cs="Times New Roman"/>
          <w:sz w:val="24"/>
          <w:lang w:val="es-ES"/>
        </w:rPr>
        <w:t>.”</w:t>
      </w:r>
    </w:p>
    <w:p w14:paraId="2BD2F9C5" w14:textId="77777777" w:rsidR="00435613" w:rsidRDefault="00435613" w:rsidP="00BE4E56">
      <w:pPr>
        <w:spacing w:after="0"/>
        <w:rPr>
          <w:rFonts w:ascii="Times New Roman" w:hAnsi="Times New Roman" w:cs="Times New Roman"/>
          <w:sz w:val="24"/>
          <w:lang w:val="es-ES"/>
        </w:rPr>
      </w:pPr>
    </w:p>
    <w:p w14:paraId="57C4B29D" w14:textId="77777777" w:rsidR="00435613" w:rsidRDefault="00435613" w:rsidP="00BE4E56">
      <w:pPr>
        <w:spacing w:after="0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Por eso hoy miramos solamente a Cristo. Sabemos, como el apóstol Pablo nos enseña, que ningún ser humano es justificado por las obras de la ley. No mires al mundo, no mires a lo fuerte o débil de tu fe, no mires a tus obras, incluyendo tu asistencia al culto, no mires al servicio que prestas a tu prójimo, ni aun mires a tu propio corazón. Mirarnos a nosot</w:t>
      </w:r>
      <w:r w:rsidR="008C7B29">
        <w:rPr>
          <w:rFonts w:ascii="Times New Roman" w:hAnsi="Times New Roman" w:cs="Times New Roman"/>
          <w:sz w:val="24"/>
          <w:lang w:val="es-ES"/>
        </w:rPr>
        <w:t xml:space="preserve">ros mismos solamente </w:t>
      </w:r>
      <w:r w:rsidR="008C7B29">
        <w:rPr>
          <w:rFonts w:ascii="Times New Roman" w:hAnsi="Times New Roman" w:cs="Times New Roman"/>
          <w:sz w:val="24"/>
          <w:lang w:val="es-ES"/>
        </w:rPr>
        <w:lastRenderedPageBreak/>
        <w:t xml:space="preserve">nos </w:t>
      </w:r>
      <w:r>
        <w:rPr>
          <w:rFonts w:ascii="Times New Roman" w:hAnsi="Times New Roman" w:cs="Times New Roman"/>
          <w:sz w:val="24"/>
          <w:lang w:val="es-ES"/>
        </w:rPr>
        <w:t>muestra que hemos pecado y estamos separados de la gloria o presencia de Dios, que nos hemos ganado el descontento, la ira</w:t>
      </w:r>
      <w:r w:rsidR="008D1FDF">
        <w:rPr>
          <w:rFonts w:ascii="Times New Roman" w:hAnsi="Times New Roman" w:cs="Times New Roman"/>
          <w:sz w:val="24"/>
          <w:lang w:val="es-ES"/>
        </w:rPr>
        <w:t>,</w:t>
      </w:r>
      <w:r>
        <w:rPr>
          <w:rFonts w:ascii="Times New Roman" w:hAnsi="Times New Roman" w:cs="Times New Roman"/>
          <w:sz w:val="24"/>
          <w:lang w:val="es-ES"/>
        </w:rPr>
        <w:t xml:space="preserve"> y el juicio de Dios. No hallaremos así consuelo alguno, ni perdón, solamente esclavitud al pecado. </w:t>
      </w:r>
    </w:p>
    <w:p w14:paraId="300505C8" w14:textId="77777777" w:rsidR="008D1FDF" w:rsidRDefault="008D1FDF" w:rsidP="00BE4E56">
      <w:pPr>
        <w:spacing w:after="0"/>
        <w:rPr>
          <w:rFonts w:ascii="Times New Roman" w:hAnsi="Times New Roman" w:cs="Times New Roman"/>
          <w:sz w:val="24"/>
          <w:lang w:val="es-ES"/>
        </w:rPr>
      </w:pPr>
    </w:p>
    <w:p w14:paraId="4BBB8DD7" w14:textId="77777777" w:rsidR="00B77387" w:rsidRDefault="00B77387" w:rsidP="00BE4E56">
      <w:pPr>
        <w:spacing w:after="0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Mira solamente a Cristo. Verdaderamente Cristo es tu consuelo, tu esperanza</w:t>
      </w:r>
      <w:r w:rsidR="008D1FDF">
        <w:rPr>
          <w:rFonts w:ascii="Times New Roman" w:hAnsi="Times New Roman" w:cs="Times New Roman"/>
          <w:sz w:val="24"/>
          <w:lang w:val="es-ES"/>
        </w:rPr>
        <w:t>,</w:t>
      </w:r>
      <w:r>
        <w:rPr>
          <w:rFonts w:ascii="Times New Roman" w:hAnsi="Times New Roman" w:cs="Times New Roman"/>
          <w:sz w:val="24"/>
          <w:lang w:val="es-ES"/>
        </w:rPr>
        <w:t xml:space="preserve"> y tu g</w:t>
      </w:r>
      <w:r w:rsidR="00E17BFD">
        <w:rPr>
          <w:rFonts w:ascii="Times New Roman" w:hAnsi="Times New Roman" w:cs="Times New Roman"/>
          <w:sz w:val="24"/>
          <w:lang w:val="es-ES"/>
        </w:rPr>
        <w:t>ozo. Observa todo lo bueno que é</w:t>
      </w:r>
      <w:r>
        <w:rPr>
          <w:rFonts w:ascii="Times New Roman" w:hAnsi="Times New Roman" w:cs="Times New Roman"/>
          <w:sz w:val="24"/>
          <w:lang w:val="es-ES"/>
        </w:rPr>
        <w:t xml:space="preserve">l ha hecho por ti. Se ganó </w:t>
      </w:r>
      <w:r w:rsidR="00E17BFD">
        <w:rPr>
          <w:rFonts w:ascii="Times New Roman" w:hAnsi="Times New Roman" w:cs="Times New Roman"/>
          <w:sz w:val="24"/>
          <w:lang w:val="es-ES"/>
        </w:rPr>
        <w:t>el favor de Dios cumpliendo la l</w:t>
      </w:r>
      <w:r>
        <w:rPr>
          <w:rFonts w:ascii="Times New Roman" w:hAnsi="Times New Roman" w:cs="Times New Roman"/>
          <w:sz w:val="24"/>
          <w:lang w:val="es-ES"/>
        </w:rPr>
        <w:t>ey en nuestro lugar</w:t>
      </w:r>
      <w:r w:rsidR="00AD08BC">
        <w:rPr>
          <w:rFonts w:ascii="Times New Roman" w:hAnsi="Times New Roman" w:cs="Times New Roman"/>
          <w:sz w:val="24"/>
          <w:lang w:val="es-ES"/>
        </w:rPr>
        <w:t>. Observa cómo nos abrió el cielo. Observa que Cristo solamente por su sufrimiento y muerte en la cruz, aplacó la ira de Dios y la alejó de nosotros. Observa que todo lo que hizo, lo hizo por ti, y por cada ser humano. Somos salvos por su obra. Jesús, el Hijo de Dios</w:t>
      </w:r>
      <w:r w:rsidR="008D1FDF">
        <w:rPr>
          <w:rFonts w:ascii="Times New Roman" w:hAnsi="Times New Roman" w:cs="Times New Roman"/>
          <w:sz w:val="24"/>
          <w:lang w:val="es-ES"/>
        </w:rPr>
        <w:t>,</w:t>
      </w:r>
      <w:r w:rsidR="00AD08BC">
        <w:rPr>
          <w:rFonts w:ascii="Times New Roman" w:hAnsi="Times New Roman" w:cs="Times New Roman"/>
          <w:sz w:val="24"/>
          <w:lang w:val="es-ES"/>
        </w:rPr>
        <w:t xml:space="preserve"> te ha hecho libre: “Así que, si el Hijo </w:t>
      </w:r>
      <w:r w:rsidR="008D1FDF">
        <w:rPr>
          <w:rFonts w:ascii="Times New Roman" w:hAnsi="Times New Roman" w:cs="Times New Roman"/>
          <w:sz w:val="24"/>
          <w:lang w:val="es-ES"/>
        </w:rPr>
        <w:t>l</w:t>
      </w:r>
      <w:r w:rsidR="00AD08BC">
        <w:rPr>
          <w:rFonts w:ascii="Times New Roman" w:hAnsi="Times New Roman" w:cs="Times New Roman"/>
          <w:sz w:val="24"/>
          <w:lang w:val="es-ES"/>
        </w:rPr>
        <w:t>os liberta, se</w:t>
      </w:r>
      <w:r w:rsidR="00E17BFD">
        <w:rPr>
          <w:rFonts w:ascii="Times New Roman" w:hAnsi="Times New Roman" w:cs="Times New Roman"/>
          <w:sz w:val="24"/>
          <w:lang w:val="es-ES"/>
        </w:rPr>
        <w:t>rán verdaderamente libres” (</w:t>
      </w:r>
      <w:r w:rsidR="00AD08BC">
        <w:rPr>
          <w:rFonts w:ascii="Times New Roman" w:hAnsi="Times New Roman" w:cs="Times New Roman"/>
          <w:sz w:val="24"/>
          <w:lang w:val="es-ES"/>
        </w:rPr>
        <w:t>Juan 8:36 RVC).</w:t>
      </w:r>
    </w:p>
    <w:p w14:paraId="753D562E" w14:textId="77777777" w:rsidR="00816F85" w:rsidRDefault="00816F85" w:rsidP="00BE4E56">
      <w:pPr>
        <w:spacing w:after="0"/>
        <w:rPr>
          <w:rFonts w:ascii="Times New Roman" w:hAnsi="Times New Roman" w:cs="Times New Roman"/>
          <w:sz w:val="24"/>
          <w:lang w:val="es-ES"/>
        </w:rPr>
      </w:pPr>
    </w:p>
    <w:p w14:paraId="4D202430" w14:textId="2E63F4FC" w:rsidR="00BE4E56" w:rsidRPr="008A1375" w:rsidRDefault="001A051E" w:rsidP="008A137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lang w:val="es-ES"/>
        </w:rPr>
      </w:pPr>
      <w:r w:rsidRPr="008A1375">
        <w:rPr>
          <w:rFonts w:ascii="Times New Roman" w:hAnsi="Times New Roman" w:cs="Times New Roman"/>
          <w:b/>
          <w:sz w:val="24"/>
          <w:lang w:val="es-ES"/>
        </w:rPr>
        <w:t>El tercer Elías</w:t>
      </w:r>
    </w:p>
    <w:p w14:paraId="65191A7B" w14:textId="77777777" w:rsidR="008D1FDF" w:rsidRDefault="008D1FDF" w:rsidP="00BE4E56">
      <w:pPr>
        <w:spacing w:after="0"/>
        <w:rPr>
          <w:rFonts w:ascii="Times New Roman" w:hAnsi="Times New Roman" w:cs="Times New Roman"/>
          <w:sz w:val="24"/>
          <w:lang w:val="es-ES"/>
        </w:rPr>
      </w:pPr>
    </w:p>
    <w:p w14:paraId="0F19C0BF" w14:textId="36A26E68" w:rsidR="009A09D7" w:rsidRDefault="009A09D7" w:rsidP="00BE4E56">
      <w:pPr>
        <w:spacing w:after="0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Dios hizo una gran obra durante la Reforma, que todavía continúa. El tiempo sigue su curso y no debemos estar totalmente satisfechos. Alrededor de cuatro años después de la muerte de Lutero</w:t>
      </w:r>
      <w:r w:rsidR="008D1FDF">
        <w:rPr>
          <w:rFonts w:ascii="Times New Roman" w:hAnsi="Times New Roman" w:cs="Times New Roman"/>
          <w:sz w:val="24"/>
          <w:lang w:val="es-ES"/>
        </w:rPr>
        <w:t>,</w:t>
      </w:r>
      <w:r>
        <w:rPr>
          <w:rFonts w:ascii="Times New Roman" w:hAnsi="Times New Roman" w:cs="Times New Roman"/>
          <w:sz w:val="24"/>
          <w:lang w:val="es-ES"/>
        </w:rPr>
        <w:t xml:space="preserve"> ocurrida el 18 de febrero de 1546, </w:t>
      </w:r>
      <w:r w:rsidR="00E17BFD">
        <w:rPr>
          <w:rFonts w:ascii="Times New Roman" w:hAnsi="Times New Roman" w:cs="Times New Roman"/>
          <w:sz w:val="24"/>
          <w:lang w:val="es-ES"/>
        </w:rPr>
        <w:t>un grupo de sus seguidores firmó</w:t>
      </w:r>
      <w:r>
        <w:rPr>
          <w:rFonts w:ascii="Times New Roman" w:hAnsi="Times New Roman" w:cs="Times New Roman"/>
          <w:sz w:val="24"/>
          <w:lang w:val="es-ES"/>
        </w:rPr>
        <w:t xml:space="preserve"> uno de los documentos más importante</w:t>
      </w:r>
      <w:r w:rsidR="00C10D29">
        <w:rPr>
          <w:rFonts w:ascii="Times New Roman" w:hAnsi="Times New Roman" w:cs="Times New Roman"/>
          <w:sz w:val="24"/>
          <w:lang w:val="es-ES"/>
        </w:rPr>
        <w:t>s</w:t>
      </w:r>
      <w:r>
        <w:rPr>
          <w:rFonts w:ascii="Times New Roman" w:hAnsi="Times New Roman" w:cs="Times New Roman"/>
          <w:sz w:val="24"/>
          <w:lang w:val="es-ES"/>
        </w:rPr>
        <w:t xml:space="preserve"> y menos conocido en la tradición luterana: la Confesión de Magdeburgo (</w:t>
      </w:r>
      <w:r w:rsidR="00C10D29">
        <w:rPr>
          <w:rFonts w:ascii="Times New Roman" w:hAnsi="Times New Roman" w:cs="Times New Roman"/>
          <w:sz w:val="24"/>
          <w:lang w:val="es-ES"/>
        </w:rPr>
        <w:t>el 13 de abril de</w:t>
      </w:r>
      <w:r>
        <w:rPr>
          <w:rFonts w:ascii="Times New Roman" w:hAnsi="Times New Roman" w:cs="Times New Roman"/>
          <w:sz w:val="24"/>
          <w:lang w:val="es-ES"/>
        </w:rPr>
        <w:t xml:space="preserve"> 1550), donde Lutero es identificado como profeta de Dios, el Tercer </w:t>
      </w:r>
      <w:r w:rsidR="00A316BB">
        <w:rPr>
          <w:rFonts w:ascii="Times New Roman" w:hAnsi="Times New Roman" w:cs="Times New Roman"/>
          <w:sz w:val="24"/>
          <w:lang w:val="es-ES"/>
        </w:rPr>
        <w:t>Elías</w:t>
      </w:r>
      <w:r>
        <w:rPr>
          <w:rFonts w:ascii="Times New Roman" w:hAnsi="Times New Roman" w:cs="Times New Roman"/>
          <w:sz w:val="24"/>
          <w:lang w:val="es-ES"/>
        </w:rPr>
        <w:t>, quien</w:t>
      </w:r>
      <w:r w:rsidR="00FA3836">
        <w:rPr>
          <w:rFonts w:ascii="Times New Roman" w:hAnsi="Times New Roman" w:cs="Times New Roman"/>
          <w:sz w:val="24"/>
          <w:lang w:val="es-ES"/>
        </w:rPr>
        <w:t xml:space="preserve"> </w:t>
      </w:r>
      <w:r w:rsidR="00A316BB">
        <w:rPr>
          <w:rFonts w:ascii="Times New Roman" w:hAnsi="Times New Roman" w:cs="Times New Roman"/>
          <w:sz w:val="24"/>
          <w:lang w:val="es-ES"/>
        </w:rPr>
        <w:t xml:space="preserve">recuperó </w:t>
      </w:r>
      <w:r w:rsidR="00FA3836">
        <w:rPr>
          <w:rFonts w:ascii="Times New Roman" w:hAnsi="Times New Roman" w:cs="Times New Roman"/>
          <w:sz w:val="24"/>
          <w:lang w:val="es-ES"/>
        </w:rPr>
        <w:t xml:space="preserve">la confesión escritural del Cristo crucificado y resucitado. </w:t>
      </w:r>
    </w:p>
    <w:p w14:paraId="6A040D9E" w14:textId="77777777" w:rsidR="00B41F85" w:rsidRDefault="00B41F85" w:rsidP="00BE4E56">
      <w:pPr>
        <w:spacing w:after="0"/>
        <w:rPr>
          <w:rFonts w:ascii="Times New Roman" w:hAnsi="Times New Roman" w:cs="Times New Roman"/>
          <w:sz w:val="24"/>
          <w:lang w:val="es-ES"/>
        </w:rPr>
      </w:pPr>
    </w:p>
    <w:p w14:paraId="388B4303" w14:textId="77777777" w:rsidR="00AE4BC0" w:rsidRDefault="00B41F85" w:rsidP="00BE4E56">
      <w:pPr>
        <w:spacing w:after="0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 xml:space="preserve">Hay buenas razones por las cuales la gente conectó a Lutero con Elías. </w:t>
      </w:r>
      <w:r w:rsidR="007C294A">
        <w:rPr>
          <w:rFonts w:ascii="Times New Roman" w:hAnsi="Times New Roman" w:cs="Times New Roman"/>
          <w:sz w:val="24"/>
          <w:lang w:val="es-ES"/>
        </w:rPr>
        <w:t xml:space="preserve">En la narrativa bíblica (1 Reyes 17-21, 2 Reyes 1-2), Elías aparece de repente desafiando a la clase religiosa. Martín Lutero hizo exactamente lo mismo. Elías es directo e incisivo y confronta a los líderes religiosos y políticos por haberse apartado de la voluntad de Dios. Elías confronta abiertamente al rey Acab por haber quebrantado la </w:t>
      </w:r>
      <w:r w:rsidR="00E17BFD">
        <w:rPr>
          <w:rFonts w:ascii="Times New Roman" w:hAnsi="Times New Roman" w:cs="Times New Roman"/>
          <w:sz w:val="24"/>
          <w:lang w:val="es-ES"/>
        </w:rPr>
        <w:t>l</w:t>
      </w:r>
      <w:r w:rsidR="007C294A">
        <w:rPr>
          <w:rFonts w:ascii="Times New Roman" w:hAnsi="Times New Roman" w:cs="Times New Roman"/>
          <w:sz w:val="24"/>
          <w:lang w:val="es-ES"/>
        </w:rPr>
        <w:t>ey de Moisés a</w:t>
      </w:r>
      <w:r w:rsidR="0023478C">
        <w:rPr>
          <w:rFonts w:ascii="Times New Roman" w:hAnsi="Times New Roman" w:cs="Times New Roman"/>
          <w:sz w:val="24"/>
          <w:lang w:val="es-ES"/>
        </w:rPr>
        <w:t>l confiscar propiedades que sus súbditos habían heredado</w:t>
      </w:r>
      <w:r w:rsidR="007C294A">
        <w:rPr>
          <w:rFonts w:ascii="Times New Roman" w:hAnsi="Times New Roman" w:cs="Times New Roman"/>
          <w:sz w:val="24"/>
          <w:lang w:val="es-ES"/>
        </w:rPr>
        <w:t xml:space="preserve">. Desafía a los falsos profetas de Baal. Habla claramente con coraje y convicción a aquellos que perseguían a los fieles y proponían toda clase de creencia y </w:t>
      </w:r>
      <w:r w:rsidR="008D2E88">
        <w:rPr>
          <w:rFonts w:ascii="Times New Roman" w:hAnsi="Times New Roman" w:cs="Times New Roman"/>
          <w:sz w:val="24"/>
          <w:lang w:val="es-ES"/>
        </w:rPr>
        <w:t>prácticas</w:t>
      </w:r>
      <w:r w:rsidR="008C7B29">
        <w:rPr>
          <w:rFonts w:ascii="Times New Roman" w:hAnsi="Times New Roman" w:cs="Times New Roman"/>
          <w:sz w:val="24"/>
          <w:lang w:val="es-ES"/>
        </w:rPr>
        <w:t xml:space="preserve"> religiosas </w:t>
      </w:r>
      <w:r w:rsidR="007C294A">
        <w:rPr>
          <w:rFonts w:ascii="Times New Roman" w:hAnsi="Times New Roman" w:cs="Times New Roman"/>
          <w:sz w:val="24"/>
          <w:lang w:val="es-ES"/>
        </w:rPr>
        <w:t>paganas.</w:t>
      </w:r>
    </w:p>
    <w:p w14:paraId="5196910C" w14:textId="77777777" w:rsidR="00AE4BC0" w:rsidRDefault="00AE4BC0" w:rsidP="00BE4E56">
      <w:pPr>
        <w:spacing w:after="0"/>
        <w:rPr>
          <w:rFonts w:ascii="Times New Roman" w:hAnsi="Times New Roman" w:cs="Times New Roman"/>
          <w:sz w:val="24"/>
          <w:lang w:val="es-ES"/>
        </w:rPr>
      </w:pPr>
    </w:p>
    <w:p w14:paraId="184753BA" w14:textId="1B7541F8" w:rsidR="00B41F85" w:rsidRDefault="00AE4BC0" w:rsidP="00BE4E56">
      <w:pPr>
        <w:spacing w:after="0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 xml:space="preserve">Martín Lutero hizo lo mismo. </w:t>
      </w:r>
      <w:r w:rsidR="007C294A">
        <w:rPr>
          <w:rFonts w:ascii="Times New Roman" w:hAnsi="Times New Roman" w:cs="Times New Roman"/>
          <w:sz w:val="24"/>
          <w:lang w:val="es-ES"/>
        </w:rPr>
        <w:t xml:space="preserve"> </w:t>
      </w:r>
      <w:r w:rsidR="003746AD">
        <w:rPr>
          <w:rFonts w:ascii="Times New Roman" w:hAnsi="Times New Roman" w:cs="Times New Roman"/>
          <w:sz w:val="24"/>
          <w:lang w:val="es-ES"/>
        </w:rPr>
        <w:t xml:space="preserve">En la Dieta de Worms, y en presencia del mismo emperador se negó a retractarse de lo que había aprendido de las Escrituras. </w:t>
      </w:r>
      <w:r w:rsidR="0023478C">
        <w:rPr>
          <w:rFonts w:ascii="Times New Roman" w:hAnsi="Times New Roman" w:cs="Times New Roman"/>
          <w:sz w:val="24"/>
          <w:lang w:val="es-ES"/>
        </w:rPr>
        <w:t>“</w:t>
      </w:r>
      <w:r w:rsidR="003746AD" w:rsidRPr="003746AD">
        <w:rPr>
          <w:rFonts w:ascii="Times New Roman" w:hAnsi="Times New Roman" w:cs="Times New Roman"/>
          <w:sz w:val="24"/>
          <w:lang w:val="es-ES"/>
        </w:rPr>
        <w:t>Si no se me convence</w:t>
      </w:r>
      <w:r w:rsidR="0023478C">
        <w:rPr>
          <w:rFonts w:ascii="Times New Roman" w:hAnsi="Times New Roman" w:cs="Times New Roman"/>
          <w:sz w:val="24"/>
          <w:lang w:val="es-ES"/>
        </w:rPr>
        <w:t>n</w:t>
      </w:r>
      <w:r w:rsidR="003746AD" w:rsidRPr="003746AD">
        <w:rPr>
          <w:rFonts w:ascii="Times New Roman" w:hAnsi="Times New Roman" w:cs="Times New Roman"/>
          <w:sz w:val="24"/>
          <w:lang w:val="es-ES"/>
        </w:rPr>
        <w:t xml:space="preserve"> mediante testimonios de la Escritura y </w:t>
      </w:r>
      <w:r w:rsidR="0023478C">
        <w:rPr>
          <w:rFonts w:ascii="Times New Roman" w:hAnsi="Times New Roman" w:cs="Times New Roman"/>
          <w:sz w:val="24"/>
          <w:lang w:val="es-ES"/>
        </w:rPr>
        <w:t>claros argumentos de la razón</w:t>
      </w:r>
      <w:r w:rsidR="00C10D29">
        <w:rPr>
          <w:rFonts w:ascii="Times New Roman" w:hAnsi="Times New Roman" w:cs="Times New Roman"/>
          <w:sz w:val="24"/>
          <w:lang w:val="es-ES"/>
        </w:rPr>
        <w:t xml:space="preserve"> –</w:t>
      </w:r>
      <w:r w:rsidR="003746AD" w:rsidRPr="003746AD">
        <w:rPr>
          <w:rFonts w:ascii="Times New Roman" w:hAnsi="Times New Roman" w:cs="Times New Roman"/>
          <w:sz w:val="24"/>
          <w:lang w:val="es-ES"/>
        </w:rPr>
        <w:t>porque no le creo ni al papa ni a los concilios ya que está demostrado que a menudo han errad</w:t>
      </w:r>
      <w:r w:rsidR="0023478C">
        <w:rPr>
          <w:rFonts w:ascii="Times New Roman" w:hAnsi="Times New Roman" w:cs="Times New Roman"/>
          <w:sz w:val="24"/>
          <w:lang w:val="es-ES"/>
        </w:rPr>
        <w:t>o, contradiciéndose a sí mismos</w:t>
      </w:r>
      <w:r w:rsidR="00C10D29">
        <w:rPr>
          <w:rFonts w:ascii="Times New Roman" w:hAnsi="Times New Roman" w:cs="Times New Roman"/>
          <w:sz w:val="24"/>
          <w:lang w:val="es-ES"/>
        </w:rPr>
        <w:t>–</w:t>
      </w:r>
      <w:r w:rsidR="00C10D29">
        <w:rPr>
          <w:rFonts w:ascii="Times New Roman" w:hAnsi="Times New Roman" w:cs="Times New Roman"/>
          <w:sz w:val="24"/>
          <w:lang w:val="es-ES"/>
        </w:rPr>
        <w:t xml:space="preserve"> </w:t>
      </w:r>
      <w:r w:rsidR="003746AD" w:rsidRPr="003746AD">
        <w:rPr>
          <w:rFonts w:ascii="Times New Roman" w:hAnsi="Times New Roman" w:cs="Times New Roman"/>
          <w:sz w:val="24"/>
          <w:lang w:val="es-ES"/>
        </w:rPr>
        <w:t xml:space="preserve"> por los textos de la Sagrada Escritura que he citado, estoy sometido a mi conciencia y ligado a la </w:t>
      </w:r>
      <w:r w:rsidR="0023478C">
        <w:rPr>
          <w:rFonts w:ascii="Times New Roman" w:hAnsi="Times New Roman" w:cs="Times New Roman"/>
          <w:sz w:val="24"/>
          <w:lang w:val="es-ES"/>
        </w:rPr>
        <w:t>p</w:t>
      </w:r>
      <w:r w:rsidR="003746AD" w:rsidRPr="003746AD">
        <w:rPr>
          <w:rFonts w:ascii="Times New Roman" w:hAnsi="Times New Roman" w:cs="Times New Roman"/>
          <w:sz w:val="24"/>
          <w:lang w:val="es-ES"/>
        </w:rPr>
        <w:t>alabra de Dios. Por eso no puedo ni quiero retractarme de nada, porque hacer algo en contra de la conciencia no es seguro ni s</w:t>
      </w:r>
      <w:r w:rsidR="0023478C">
        <w:rPr>
          <w:rFonts w:ascii="Times New Roman" w:hAnsi="Times New Roman" w:cs="Times New Roman"/>
          <w:sz w:val="24"/>
          <w:lang w:val="es-ES"/>
        </w:rPr>
        <w:t>aludable. ¡Dios me ayude, Amén!”</w:t>
      </w:r>
    </w:p>
    <w:p w14:paraId="0363BC4C" w14:textId="77777777" w:rsidR="008B70B6" w:rsidRDefault="008B70B6" w:rsidP="00BE4E56">
      <w:pPr>
        <w:spacing w:after="0"/>
        <w:rPr>
          <w:rFonts w:ascii="Times New Roman" w:hAnsi="Times New Roman" w:cs="Times New Roman"/>
          <w:sz w:val="24"/>
          <w:lang w:val="es-ES"/>
        </w:rPr>
      </w:pPr>
    </w:p>
    <w:p w14:paraId="243B6C27" w14:textId="2DCCAEA7" w:rsidR="008B70B6" w:rsidRDefault="0023478C" w:rsidP="00BE4E56">
      <w:pPr>
        <w:spacing w:after="0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También, Lutero le recordó a la gente al s</w:t>
      </w:r>
      <w:r w:rsidR="008B70B6">
        <w:rPr>
          <w:rFonts w:ascii="Times New Roman" w:hAnsi="Times New Roman" w:cs="Times New Roman"/>
          <w:sz w:val="24"/>
          <w:lang w:val="es-ES"/>
        </w:rPr>
        <w:t>egundo Elías, Juan el Bautista. El mensaje de Juan era simple y directo: “Arrepiéntanse y crean en el evangelio</w:t>
      </w:r>
      <w:r>
        <w:rPr>
          <w:rFonts w:ascii="Times New Roman" w:hAnsi="Times New Roman" w:cs="Times New Roman"/>
          <w:sz w:val="24"/>
          <w:lang w:val="es-ES"/>
        </w:rPr>
        <w:t>.</w:t>
      </w:r>
      <w:r w:rsidR="008B70B6">
        <w:rPr>
          <w:rFonts w:ascii="Times New Roman" w:hAnsi="Times New Roman" w:cs="Times New Roman"/>
          <w:sz w:val="24"/>
          <w:lang w:val="es-ES"/>
        </w:rPr>
        <w:t>”</w:t>
      </w:r>
      <w:r w:rsidR="0009269F">
        <w:rPr>
          <w:rFonts w:ascii="Times New Roman" w:hAnsi="Times New Roman" w:cs="Times New Roman"/>
          <w:sz w:val="24"/>
          <w:lang w:val="es-ES"/>
        </w:rPr>
        <w:t xml:space="preserve"> Cuando Lutero clav</w:t>
      </w:r>
      <w:r>
        <w:rPr>
          <w:rFonts w:ascii="Times New Roman" w:hAnsi="Times New Roman" w:cs="Times New Roman"/>
          <w:sz w:val="24"/>
          <w:lang w:val="es-ES"/>
        </w:rPr>
        <w:t>ó</w:t>
      </w:r>
      <w:r w:rsidR="0009269F">
        <w:rPr>
          <w:rFonts w:ascii="Times New Roman" w:hAnsi="Times New Roman" w:cs="Times New Roman"/>
          <w:sz w:val="24"/>
          <w:lang w:val="es-ES"/>
        </w:rPr>
        <w:t xml:space="preserve"> sus 95 Tesis el </w:t>
      </w:r>
      <w:r w:rsidR="0009269F">
        <w:rPr>
          <w:rFonts w:ascii="Times New Roman" w:hAnsi="Times New Roman" w:cs="Times New Roman"/>
          <w:sz w:val="24"/>
          <w:lang w:val="es-ES"/>
        </w:rPr>
        <w:lastRenderedPageBreak/>
        <w:t>31 de octubre de 1517, su primera tesis decía: “</w:t>
      </w:r>
      <w:r w:rsidR="0009269F" w:rsidRPr="0009269F">
        <w:rPr>
          <w:rFonts w:ascii="Times New Roman" w:hAnsi="Times New Roman" w:cs="Times New Roman"/>
          <w:sz w:val="24"/>
          <w:lang w:val="es-ES"/>
        </w:rPr>
        <w:t>Cuando nuestro Señor y Maestro Jesucristo dijo: “Haced penitencia...”, ha querido decir que toda la vida de</w:t>
      </w:r>
      <w:r w:rsidR="0009269F">
        <w:rPr>
          <w:rFonts w:ascii="Times New Roman" w:hAnsi="Times New Roman" w:cs="Times New Roman"/>
          <w:sz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lang w:val="es-ES"/>
        </w:rPr>
        <w:t>los creyentes fuera penitencia.”</w:t>
      </w:r>
      <w:r w:rsidR="00D458D8" w:rsidRPr="00D458D8">
        <w:rPr>
          <w:rFonts w:ascii="Times New Roman" w:hAnsi="Times New Roman" w:cs="Times New Roman"/>
          <w:vertAlign w:val="superscript"/>
          <w:lang w:val="es-CO"/>
        </w:rPr>
        <w:t xml:space="preserve"> </w:t>
      </w:r>
      <w:r w:rsidR="00D458D8" w:rsidRPr="00C00B18">
        <w:rPr>
          <w:rFonts w:ascii="Times New Roman" w:hAnsi="Times New Roman" w:cs="Times New Roman"/>
          <w:vertAlign w:val="superscript"/>
        </w:rPr>
        <w:footnoteReference w:id="1"/>
      </w:r>
      <w:bookmarkStart w:id="0" w:name="_GoBack"/>
      <w:bookmarkEnd w:id="0"/>
    </w:p>
    <w:p w14:paraId="16B0E505" w14:textId="77777777" w:rsidR="0009269F" w:rsidRDefault="0009269F" w:rsidP="00BE4E56">
      <w:pPr>
        <w:spacing w:after="0"/>
        <w:rPr>
          <w:rFonts w:ascii="Times New Roman" w:hAnsi="Times New Roman" w:cs="Times New Roman"/>
          <w:sz w:val="24"/>
          <w:lang w:val="es-ES"/>
        </w:rPr>
      </w:pPr>
    </w:p>
    <w:p w14:paraId="1B4EA3EC" w14:textId="4A0633E5" w:rsidR="0009269F" w:rsidRDefault="0009269F" w:rsidP="00BE4E56">
      <w:pPr>
        <w:spacing w:after="0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Lutero, o mejor dicho, Dios por medio de Martín Lutero</w:t>
      </w:r>
      <w:r w:rsidR="0023478C">
        <w:rPr>
          <w:rFonts w:ascii="Times New Roman" w:hAnsi="Times New Roman" w:cs="Times New Roman"/>
          <w:sz w:val="24"/>
          <w:lang w:val="es-ES"/>
        </w:rPr>
        <w:t>, comenzó</w:t>
      </w:r>
      <w:r w:rsidR="00185AA0">
        <w:rPr>
          <w:rFonts w:ascii="Times New Roman" w:hAnsi="Times New Roman" w:cs="Times New Roman"/>
          <w:sz w:val="24"/>
          <w:lang w:val="es-ES"/>
        </w:rPr>
        <w:t xml:space="preserve"> la Reforma recordándole al pueblo que la vida del cristiano es una vida de cont</w:t>
      </w:r>
      <w:r w:rsidR="00A84060">
        <w:rPr>
          <w:rFonts w:ascii="Times New Roman" w:hAnsi="Times New Roman" w:cs="Times New Roman"/>
          <w:sz w:val="24"/>
          <w:lang w:val="es-ES"/>
        </w:rPr>
        <w:t>inuo arrepentimiento y fe. Tanto Juan el Bautista como</w:t>
      </w:r>
      <w:r w:rsidR="00185AA0">
        <w:rPr>
          <w:rFonts w:ascii="Times New Roman" w:hAnsi="Times New Roman" w:cs="Times New Roman"/>
          <w:sz w:val="24"/>
          <w:lang w:val="es-ES"/>
        </w:rPr>
        <w:t xml:space="preserve"> Lutero señalaron solamente hacia Cristo como el Cordero de Dios que quita el pecado del mundo. La Reforma Luterana estaba centrada en Jesús. ¡Y sigue estando centrada en Jesús!</w:t>
      </w:r>
    </w:p>
    <w:p w14:paraId="32F34391" w14:textId="77777777" w:rsidR="00185AA0" w:rsidRDefault="00185AA0" w:rsidP="00BE4E56">
      <w:pPr>
        <w:spacing w:after="0"/>
        <w:rPr>
          <w:rFonts w:ascii="Times New Roman" w:hAnsi="Times New Roman" w:cs="Times New Roman"/>
          <w:sz w:val="24"/>
          <w:lang w:val="es-ES"/>
        </w:rPr>
      </w:pPr>
    </w:p>
    <w:p w14:paraId="3973D94F" w14:textId="3B204E31" w:rsidR="00185AA0" w:rsidRPr="008A1375" w:rsidRDefault="00185AA0" w:rsidP="008A137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lang w:val="es-ES"/>
        </w:rPr>
      </w:pPr>
      <w:r w:rsidRPr="008A1375">
        <w:rPr>
          <w:rFonts w:ascii="Times New Roman" w:hAnsi="Times New Roman" w:cs="Times New Roman"/>
          <w:b/>
          <w:sz w:val="24"/>
          <w:lang w:val="es-ES"/>
        </w:rPr>
        <w:t xml:space="preserve">Conclusión </w:t>
      </w:r>
    </w:p>
    <w:p w14:paraId="2C64780D" w14:textId="77777777" w:rsidR="00185AA0" w:rsidRDefault="00185AA0" w:rsidP="00BE4E56">
      <w:pPr>
        <w:spacing w:after="0"/>
        <w:rPr>
          <w:rFonts w:ascii="Times New Roman" w:hAnsi="Times New Roman" w:cs="Times New Roman"/>
          <w:sz w:val="24"/>
          <w:lang w:val="es-ES"/>
        </w:rPr>
      </w:pPr>
    </w:p>
    <w:p w14:paraId="255E6816" w14:textId="345711A9" w:rsidR="00185AA0" w:rsidRDefault="00185AA0" w:rsidP="00BE4E56">
      <w:pPr>
        <w:spacing w:after="0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 xml:space="preserve">Por muchos años, el antiguo periódico alemán del Sínodo de Missouri llamado </w:t>
      </w:r>
      <w:r w:rsidRPr="00185AA0">
        <w:rPr>
          <w:rFonts w:ascii="Times New Roman" w:hAnsi="Times New Roman" w:cs="Times New Roman"/>
          <w:i/>
          <w:sz w:val="24"/>
          <w:lang w:val="es-ES"/>
        </w:rPr>
        <w:t>Der Lutheraner</w:t>
      </w:r>
      <w:r w:rsidR="0023478C">
        <w:rPr>
          <w:rFonts w:ascii="Times New Roman" w:hAnsi="Times New Roman" w:cs="Times New Roman"/>
          <w:sz w:val="24"/>
          <w:lang w:val="es-ES"/>
        </w:rPr>
        <w:t xml:space="preserve"> (El Luterano</w:t>
      </w:r>
      <w:r>
        <w:rPr>
          <w:rFonts w:ascii="Times New Roman" w:hAnsi="Times New Roman" w:cs="Times New Roman"/>
          <w:sz w:val="24"/>
          <w:lang w:val="es-ES"/>
        </w:rPr>
        <w:t>) tenía como su lema central las palabras alemanas: “</w:t>
      </w:r>
      <w:r w:rsidRPr="00A84060">
        <w:rPr>
          <w:rFonts w:ascii="Times New Roman" w:hAnsi="Times New Roman" w:cs="Times New Roman"/>
          <w:i/>
          <w:sz w:val="24"/>
          <w:lang w:val="es-ES"/>
        </w:rPr>
        <w:t>Gottes Wort und Luther Lehr vergehet nun und nimmermher</w:t>
      </w:r>
      <w:r w:rsidR="0023478C">
        <w:rPr>
          <w:rFonts w:ascii="Times New Roman" w:hAnsi="Times New Roman" w:cs="Times New Roman"/>
          <w:sz w:val="24"/>
          <w:lang w:val="es-ES"/>
        </w:rPr>
        <w:t>.”</w:t>
      </w:r>
      <w:r>
        <w:rPr>
          <w:rFonts w:ascii="Times New Roman" w:hAnsi="Times New Roman" w:cs="Times New Roman"/>
          <w:sz w:val="24"/>
          <w:lang w:val="es-ES"/>
        </w:rPr>
        <w:t xml:space="preserve"> En es</w:t>
      </w:r>
      <w:r w:rsidR="0023478C">
        <w:rPr>
          <w:rFonts w:ascii="Times New Roman" w:hAnsi="Times New Roman" w:cs="Times New Roman"/>
          <w:sz w:val="24"/>
          <w:lang w:val="es-ES"/>
        </w:rPr>
        <w:t>pañol esto se traduce así: “La p</w:t>
      </w:r>
      <w:r>
        <w:rPr>
          <w:rFonts w:ascii="Times New Roman" w:hAnsi="Times New Roman" w:cs="Times New Roman"/>
          <w:sz w:val="24"/>
          <w:lang w:val="es-ES"/>
        </w:rPr>
        <w:t>alabra de Dios y la doctrina de Lutero nunca mu</w:t>
      </w:r>
      <w:r w:rsidR="00A84060">
        <w:rPr>
          <w:rFonts w:ascii="Times New Roman" w:hAnsi="Times New Roman" w:cs="Times New Roman"/>
          <w:sz w:val="24"/>
          <w:lang w:val="es-ES"/>
        </w:rPr>
        <w:t>eren.”</w:t>
      </w:r>
      <w:r w:rsidR="0023478C">
        <w:rPr>
          <w:rFonts w:ascii="Times New Roman" w:hAnsi="Times New Roman" w:cs="Times New Roman"/>
          <w:sz w:val="24"/>
          <w:lang w:val="es-ES"/>
        </w:rPr>
        <w:t xml:space="preserve"> É</w:t>
      </w:r>
      <w:r>
        <w:rPr>
          <w:rFonts w:ascii="Times New Roman" w:hAnsi="Times New Roman" w:cs="Times New Roman"/>
          <w:sz w:val="24"/>
          <w:lang w:val="es-ES"/>
        </w:rPr>
        <w:t xml:space="preserve">sta es una gran afirmación. </w:t>
      </w:r>
      <w:r w:rsidR="007D05AA">
        <w:rPr>
          <w:rFonts w:ascii="Times New Roman" w:hAnsi="Times New Roman" w:cs="Times New Roman"/>
          <w:sz w:val="24"/>
          <w:lang w:val="es-ES"/>
        </w:rPr>
        <w:t>De nuevo, el hecho de que Lutero haya dicho algo de esto, no es lo que estamos celebrando hoy. Celebramos porque lo que Lu</w:t>
      </w:r>
      <w:r w:rsidR="0023478C">
        <w:rPr>
          <w:rFonts w:ascii="Times New Roman" w:hAnsi="Times New Roman" w:cs="Times New Roman"/>
          <w:sz w:val="24"/>
          <w:lang w:val="es-ES"/>
        </w:rPr>
        <w:t>tero enseñó provino de la pura p</w:t>
      </w:r>
      <w:r w:rsidR="007D05AA">
        <w:rPr>
          <w:rFonts w:ascii="Times New Roman" w:hAnsi="Times New Roman" w:cs="Times New Roman"/>
          <w:sz w:val="24"/>
          <w:lang w:val="es-ES"/>
        </w:rPr>
        <w:t>alabra de Dios. El papel de Lutero fue r</w:t>
      </w:r>
      <w:r w:rsidR="00A84060">
        <w:rPr>
          <w:rFonts w:ascii="Times New Roman" w:hAnsi="Times New Roman" w:cs="Times New Roman"/>
          <w:sz w:val="24"/>
          <w:lang w:val="es-ES"/>
        </w:rPr>
        <w:t>ecuperar</w:t>
      </w:r>
      <w:r w:rsidR="007D05AA">
        <w:rPr>
          <w:rFonts w:ascii="Times New Roman" w:hAnsi="Times New Roman" w:cs="Times New Roman"/>
          <w:sz w:val="24"/>
          <w:lang w:val="es-ES"/>
        </w:rPr>
        <w:t xml:space="preserve"> lo que había sido confundido y revelar lo que había sido obscurecido. Eso fue simplemente el evangelio de la salvación plena y gratis ganada mediante el sufrimiento, muerte</w:t>
      </w:r>
      <w:r w:rsidR="00DE5446">
        <w:rPr>
          <w:rFonts w:ascii="Times New Roman" w:hAnsi="Times New Roman" w:cs="Times New Roman"/>
          <w:sz w:val="24"/>
          <w:lang w:val="es-ES"/>
        </w:rPr>
        <w:t>,</w:t>
      </w:r>
      <w:r w:rsidR="007D05AA">
        <w:rPr>
          <w:rFonts w:ascii="Times New Roman" w:hAnsi="Times New Roman" w:cs="Times New Roman"/>
          <w:sz w:val="24"/>
          <w:lang w:val="es-ES"/>
        </w:rPr>
        <w:t xml:space="preserve"> y resurrección de nuestro Señor y Salvador Jesucristo. </w:t>
      </w:r>
    </w:p>
    <w:p w14:paraId="31CBD3E8" w14:textId="77777777" w:rsidR="007D05AA" w:rsidRDefault="007D05AA" w:rsidP="00BE4E56">
      <w:pPr>
        <w:spacing w:after="0"/>
        <w:rPr>
          <w:rFonts w:ascii="Times New Roman" w:hAnsi="Times New Roman" w:cs="Times New Roman"/>
          <w:sz w:val="24"/>
          <w:lang w:val="es-ES"/>
        </w:rPr>
      </w:pPr>
    </w:p>
    <w:p w14:paraId="738D42CB" w14:textId="0D6C633A" w:rsidR="007D05AA" w:rsidRDefault="007D05AA" w:rsidP="00BE4E56">
      <w:pPr>
        <w:spacing w:after="0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 xml:space="preserve">Por eso no es sorprendente que el periódico </w:t>
      </w:r>
      <w:r w:rsidRPr="007D05AA">
        <w:rPr>
          <w:rFonts w:ascii="Times New Roman" w:hAnsi="Times New Roman" w:cs="Times New Roman"/>
          <w:i/>
          <w:sz w:val="24"/>
          <w:lang w:val="es-ES"/>
        </w:rPr>
        <w:t>Der Lutheraner</w:t>
      </w:r>
      <w:r>
        <w:rPr>
          <w:rFonts w:ascii="Times New Roman" w:hAnsi="Times New Roman" w:cs="Times New Roman"/>
          <w:i/>
          <w:sz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lang w:val="es-ES"/>
        </w:rPr>
        <w:t>también colocara en su página titular la figura de un ángel y el texto de Apocalipsis 14:6-7, que dice así: “</w:t>
      </w:r>
      <w:r w:rsidRPr="007D05AA">
        <w:rPr>
          <w:rFonts w:ascii="Times New Roman" w:hAnsi="Times New Roman" w:cs="Times New Roman"/>
          <w:sz w:val="24"/>
          <w:lang w:val="es-ES"/>
        </w:rPr>
        <w:t>Luego vi otro ángel, el cual volaba en medio del cielo. Tenía el evangelio eterno, para predicarlo a los habitantes de la tierra, es decir, a toda n</w:t>
      </w:r>
      <w:r>
        <w:rPr>
          <w:rFonts w:ascii="Times New Roman" w:hAnsi="Times New Roman" w:cs="Times New Roman"/>
          <w:sz w:val="24"/>
          <w:lang w:val="es-ES"/>
        </w:rPr>
        <w:t xml:space="preserve">ación, raza, lengua y pueblo. </w:t>
      </w:r>
      <w:r w:rsidRPr="007D05AA">
        <w:rPr>
          <w:rFonts w:ascii="Times New Roman" w:hAnsi="Times New Roman" w:cs="Times New Roman"/>
          <w:sz w:val="24"/>
          <w:lang w:val="es-ES"/>
        </w:rPr>
        <w:t>E</w:t>
      </w:r>
      <w:r w:rsidR="0023478C">
        <w:rPr>
          <w:rFonts w:ascii="Times New Roman" w:hAnsi="Times New Roman" w:cs="Times New Roman"/>
          <w:sz w:val="24"/>
          <w:lang w:val="es-ES"/>
        </w:rPr>
        <w:t>se ángel decía con fuerte voz: ‘</w:t>
      </w:r>
      <w:r w:rsidRPr="007D05AA">
        <w:rPr>
          <w:rFonts w:ascii="Times New Roman" w:hAnsi="Times New Roman" w:cs="Times New Roman"/>
          <w:sz w:val="24"/>
          <w:lang w:val="es-ES"/>
        </w:rPr>
        <w:t>Teman a Dios, y denle gloria, porque la hora de su juicio ha llegado. Adoren al que hizo el cielo y la tierra, el</w:t>
      </w:r>
      <w:r>
        <w:rPr>
          <w:rFonts w:ascii="Times New Roman" w:hAnsi="Times New Roman" w:cs="Times New Roman"/>
          <w:sz w:val="24"/>
          <w:lang w:val="es-ES"/>
        </w:rPr>
        <w:t xml:space="preserve"> mar y los manantiales de agua</w:t>
      </w:r>
      <w:r w:rsidR="0023478C">
        <w:rPr>
          <w:rFonts w:ascii="Times New Roman" w:hAnsi="Times New Roman" w:cs="Times New Roman"/>
          <w:sz w:val="24"/>
          <w:lang w:val="es-ES"/>
        </w:rPr>
        <w:t>’</w:t>
      </w:r>
      <w:r w:rsidR="00A84060">
        <w:rPr>
          <w:rFonts w:ascii="Times New Roman" w:hAnsi="Times New Roman" w:cs="Times New Roman"/>
          <w:sz w:val="24"/>
          <w:lang w:val="es-ES"/>
        </w:rPr>
        <w:t>.”</w:t>
      </w:r>
      <w:r>
        <w:rPr>
          <w:rFonts w:ascii="Times New Roman" w:hAnsi="Times New Roman" w:cs="Times New Roman"/>
          <w:sz w:val="24"/>
          <w:lang w:val="es-ES"/>
        </w:rPr>
        <w:t xml:space="preserve"> </w:t>
      </w:r>
    </w:p>
    <w:p w14:paraId="0D486BF2" w14:textId="77777777" w:rsidR="00DD3085" w:rsidRDefault="00DD3085" w:rsidP="00BE4E56">
      <w:pPr>
        <w:spacing w:after="0"/>
        <w:rPr>
          <w:rFonts w:ascii="Times New Roman" w:hAnsi="Times New Roman" w:cs="Times New Roman"/>
          <w:sz w:val="24"/>
          <w:lang w:val="es-ES"/>
        </w:rPr>
      </w:pPr>
    </w:p>
    <w:p w14:paraId="2E61E2AE" w14:textId="77777777" w:rsidR="00DD3085" w:rsidRDefault="00DD3085" w:rsidP="00BE4E56">
      <w:pPr>
        <w:spacing w:after="0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Ya en el momento de la muerte de Lutero</w:t>
      </w:r>
      <w:r w:rsidR="00DE5446">
        <w:rPr>
          <w:rFonts w:ascii="Times New Roman" w:hAnsi="Times New Roman" w:cs="Times New Roman"/>
          <w:sz w:val="24"/>
          <w:lang w:val="es-ES"/>
        </w:rPr>
        <w:t>,</w:t>
      </w:r>
      <w:r>
        <w:rPr>
          <w:rFonts w:ascii="Times New Roman" w:hAnsi="Times New Roman" w:cs="Times New Roman"/>
          <w:sz w:val="24"/>
          <w:lang w:val="es-ES"/>
        </w:rPr>
        <w:t xml:space="preserve"> algunos, incluyendo a su</w:t>
      </w:r>
      <w:r w:rsidR="0023478C">
        <w:rPr>
          <w:rFonts w:ascii="Times New Roman" w:hAnsi="Times New Roman" w:cs="Times New Roman"/>
          <w:sz w:val="24"/>
          <w:lang w:val="es-ES"/>
        </w:rPr>
        <w:t xml:space="preserve"> pastor Johannes Bugenhagen, vieron</w:t>
      </w:r>
      <w:r>
        <w:rPr>
          <w:rFonts w:ascii="Times New Roman" w:hAnsi="Times New Roman" w:cs="Times New Roman"/>
          <w:sz w:val="24"/>
          <w:lang w:val="es-ES"/>
        </w:rPr>
        <w:t xml:space="preserve"> el cumplimiento de Apocalipsis 14:6-7</w:t>
      </w:r>
      <w:r w:rsidR="00985D94">
        <w:rPr>
          <w:rFonts w:ascii="Times New Roman" w:hAnsi="Times New Roman" w:cs="Times New Roman"/>
          <w:sz w:val="24"/>
          <w:lang w:val="es-ES"/>
        </w:rPr>
        <w:t xml:space="preserve"> en su vida, no porque fuera menos pecador o un gigante de la fe delante de Dios, sino debido a su enérgica y audaz proclamación de </w:t>
      </w:r>
      <w:r w:rsidR="0023478C">
        <w:rPr>
          <w:rFonts w:ascii="Times New Roman" w:hAnsi="Times New Roman" w:cs="Times New Roman"/>
          <w:sz w:val="24"/>
          <w:lang w:val="es-ES"/>
        </w:rPr>
        <w:t>Jesucristo como aquel quien ganó</w:t>
      </w:r>
      <w:r w:rsidR="00985D94">
        <w:rPr>
          <w:rFonts w:ascii="Times New Roman" w:hAnsi="Times New Roman" w:cs="Times New Roman"/>
          <w:sz w:val="24"/>
          <w:lang w:val="es-ES"/>
        </w:rPr>
        <w:t xml:space="preserve"> el perdón de los pecados para cada ser hum</w:t>
      </w:r>
      <w:r w:rsidR="0023478C">
        <w:rPr>
          <w:rFonts w:ascii="Times New Roman" w:hAnsi="Times New Roman" w:cs="Times New Roman"/>
          <w:sz w:val="24"/>
          <w:lang w:val="es-ES"/>
        </w:rPr>
        <w:t>ano. En sus propias palabras: “N</w:t>
      </w:r>
      <w:r w:rsidR="00985D94">
        <w:rPr>
          <w:rFonts w:ascii="Times New Roman" w:hAnsi="Times New Roman" w:cs="Times New Roman"/>
          <w:sz w:val="24"/>
          <w:lang w:val="es-ES"/>
        </w:rPr>
        <w:t>o con oro o plata, sino con su santa y preciosa sangre y con su inocente pasión y muerte” (Explicación del segundo artículo del Credo Apostólico basado en 1 Pedro 3:18-19).</w:t>
      </w:r>
    </w:p>
    <w:p w14:paraId="7C41F6CA" w14:textId="77777777" w:rsidR="00A73D27" w:rsidRDefault="00A73D27" w:rsidP="00BE4E56">
      <w:pPr>
        <w:spacing w:after="0"/>
        <w:rPr>
          <w:rFonts w:ascii="Times New Roman" w:hAnsi="Times New Roman" w:cs="Times New Roman"/>
          <w:sz w:val="24"/>
          <w:lang w:val="es-ES"/>
        </w:rPr>
      </w:pPr>
    </w:p>
    <w:p w14:paraId="09A58B76" w14:textId="0C6E2A56" w:rsidR="00A73D27" w:rsidRPr="007D05AA" w:rsidRDefault="0023478C" w:rsidP="00BE4E56">
      <w:pPr>
        <w:spacing w:after="0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É</w:t>
      </w:r>
      <w:r w:rsidR="00A73D27">
        <w:rPr>
          <w:rFonts w:ascii="Times New Roman" w:hAnsi="Times New Roman" w:cs="Times New Roman"/>
          <w:sz w:val="24"/>
          <w:lang w:val="es-ES"/>
        </w:rPr>
        <w:t>sa es la razón por la que recordamos el nacimiento de Martín Lutero hoy. Dios usó a este humilde hombre desde la semi-oscura ciudad de Wittenberg para que la luz del evangelio brillara en su tiempo, y afortunadamente, también brillara para nosotros hoy. Es bueno que recordemos el nacimiento de Martín Lutero. Pero es mucho mej</w:t>
      </w:r>
      <w:r w:rsidR="0014642E">
        <w:rPr>
          <w:rFonts w:ascii="Times New Roman" w:hAnsi="Times New Roman" w:cs="Times New Roman"/>
          <w:sz w:val="24"/>
          <w:lang w:val="es-ES"/>
        </w:rPr>
        <w:t>or que recordemos y creamos en a</w:t>
      </w:r>
      <w:r w:rsidR="00A73D27">
        <w:rPr>
          <w:rFonts w:ascii="Times New Roman" w:hAnsi="Times New Roman" w:cs="Times New Roman"/>
          <w:sz w:val="24"/>
          <w:lang w:val="es-ES"/>
        </w:rPr>
        <w:t>quel a qu</w:t>
      </w:r>
      <w:r w:rsidR="0014642E">
        <w:rPr>
          <w:rFonts w:ascii="Times New Roman" w:hAnsi="Times New Roman" w:cs="Times New Roman"/>
          <w:sz w:val="24"/>
          <w:lang w:val="es-ES"/>
        </w:rPr>
        <w:t>ien Lutero siempre señaló</w:t>
      </w:r>
      <w:r w:rsidR="00A73D27">
        <w:rPr>
          <w:rFonts w:ascii="Times New Roman" w:hAnsi="Times New Roman" w:cs="Times New Roman"/>
          <w:sz w:val="24"/>
          <w:lang w:val="es-ES"/>
        </w:rPr>
        <w:t xml:space="preserve">, Jesucristo, nuestro Salvador y Señor. </w:t>
      </w:r>
    </w:p>
    <w:p w14:paraId="2EE3ECE2" w14:textId="77777777" w:rsidR="0009269F" w:rsidRDefault="0009269F" w:rsidP="00BE4E56">
      <w:pPr>
        <w:spacing w:after="0"/>
        <w:rPr>
          <w:rFonts w:ascii="Times New Roman" w:hAnsi="Times New Roman" w:cs="Times New Roman"/>
          <w:sz w:val="24"/>
          <w:lang w:val="es-ES"/>
        </w:rPr>
      </w:pPr>
    </w:p>
    <w:p w14:paraId="79036AB9" w14:textId="77777777" w:rsidR="00E5386A" w:rsidRDefault="00E5386A" w:rsidP="00E5386A">
      <w:pPr>
        <w:spacing w:after="0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lastRenderedPageBreak/>
        <w:t>Concede entonces, Señor, que tu voluntad sea hecha</w:t>
      </w:r>
      <w:r w:rsidR="00DE5446">
        <w:rPr>
          <w:rFonts w:ascii="Times New Roman" w:hAnsi="Times New Roman" w:cs="Times New Roman"/>
          <w:sz w:val="24"/>
          <w:lang w:val="es-ES"/>
        </w:rPr>
        <w:t>,</w:t>
      </w:r>
    </w:p>
    <w:p w14:paraId="13222622" w14:textId="77777777" w:rsidR="00E5386A" w:rsidRDefault="00E5386A" w:rsidP="00E5386A">
      <w:pPr>
        <w:spacing w:after="0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 xml:space="preserve">Que cuando las campanas de la iglesia suenen, </w:t>
      </w:r>
    </w:p>
    <w:p w14:paraId="201DA19F" w14:textId="77777777" w:rsidR="00E5386A" w:rsidRDefault="00E5386A" w:rsidP="00E5386A">
      <w:pPr>
        <w:spacing w:after="0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Muchos, con fe salvadora vengan</w:t>
      </w:r>
    </w:p>
    <w:p w14:paraId="2BCE1E3D" w14:textId="77777777" w:rsidR="00E5386A" w:rsidRDefault="00E5386A" w:rsidP="00E5386A">
      <w:pPr>
        <w:spacing w:after="0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 xml:space="preserve">Donde Cristo su mensaje está trayendo: </w:t>
      </w:r>
    </w:p>
    <w:p w14:paraId="1D6ADCF5" w14:textId="77777777" w:rsidR="00E5386A" w:rsidRDefault="00E5386A" w:rsidP="00E5386A">
      <w:pPr>
        <w:spacing w:after="0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 xml:space="preserve">“Conozco a los míos, los míos me conocen, </w:t>
      </w:r>
    </w:p>
    <w:p w14:paraId="27AB71D5" w14:textId="77777777" w:rsidR="00E5386A" w:rsidRDefault="00E5386A" w:rsidP="00E5386A">
      <w:pPr>
        <w:spacing w:after="0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 xml:space="preserve">Ustedes, no el mundo, mi rostro mirarán. </w:t>
      </w:r>
    </w:p>
    <w:p w14:paraId="773AAF26" w14:textId="56D601B4" w:rsidR="00E5386A" w:rsidRDefault="00E5386A" w:rsidP="00E5386A">
      <w:pPr>
        <w:spacing w:after="0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Mi paz les dejo. Am</w:t>
      </w:r>
      <w:r>
        <w:rPr>
          <w:rFonts w:ascii="Times New Roman" w:hAnsi="Times New Roman" w:cs="Times New Roman"/>
          <w:sz w:val="24"/>
          <w:lang w:val="es-CO"/>
        </w:rPr>
        <w:t>é</w:t>
      </w:r>
      <w:r>
        <w:rPr>
          <w:rFonts w:ascii="Times New Roman" w:hAnsi="Times New Roman" w:cs="Times New Roman"/>
          <w:sz w:val="24"/>
          <w:lang w:val="es-ES"/>
        </w:rPr>
        <w:t>n.</w:t>
      </w:r>
      <w:r w:rsidR="00F1787B">
        <w:rPr>
          <w:rFonts w:ascii="Times New Roman" w:hAnsi="Times New Roman" w:cs="Times New Roman"/>
          <w:sz w:val="24"/>
          <w:lang w:val="es-ES"/>
        </w:rPr>
        <w:t>”</w:t>
      </w:r>
      <w:r w:rsidR="00BA1E15">
        <w:rPr>
          <w:rFonts w:ascii="Times New Roman" w:hAnsi="Times New Roman" w:cs="Times New Roman"/>
          <w:sz w:val="24"/>
          <w:lang w:val="es-ES"/>
        </w:rPr>
        <w:t xml:space="preserve"> (</w:t>
      </w:r>
      <w:r w:rsidR="00BA1E15" w:rsidRPr="008A1375">
        <w:rPr>
          <w:rFonts w:ascii="Times New Roman" w:hAnsi="Times New Roman" w:cs="Times New Roman"/>
          <w:i/>
          <w:sz w:val="24"/>
          <w:lang w:val="es-ES"/>
        </w:rPr>
        <w:t>LSB</w:t>
      </w:r>
      <w:r w:rsidR="00BA1E15">
        <w:rPr>
          <w:rFonts w:ascii="Times New Roman" w:hAnsi="Times New Roman" w:cs="Times New Roman"/>
          <w:sz w:val="24"/>
          <w:lang w:val="es-ES"/>
        </w:rPr>
        <w:t xml:space="preserve"> 645, estrofa 5</w:t>
      </w:r>
      <w:r>
        <w:rPr>
          <w:rFonts w:ascii="Times New Roman" w:hAnsi="Times New Roman" w:cs="Times New Roman"/>
          <w:sz w:val="24"/>
          <w:lang w:val="es-ES"/>
        </w:rPr>
        <w:t>)</w:t>
      </w:r>
    </w:p>
    <w:p w14:paraId="215E3C8B" w14:textId="77777777" w:rsidR="0009269F" w:rsidRDefault="0009269F" w:rsidP="00BE4E56">
      <w:pPr>
        <w:spacing w:after="0"/>
        <w:rPr>
          <w:rFonts w:ascii="Times New Roman" w:hAnsi="Times New Roman" w:cs="Times New Roman"/>
          <w:sz w:val="24"/>
          <w:lang w:val="es-ES"/>
        </w:rPr>
      </w:pPr>
    </w:p>
    <w:p w14:paraId="37455E2A" w14:textId="77777777" w:rsidR="0009269F" w:rsidRDefault="0009269F" w:rsidP="00BE4E56">
      <w:pPr>
        <w:spacing w:after="0"/>
        <w:rPr>
          <w:rFonts w:ascii="Times New Roman" w:hAnsi="Times New Roman" w:cs="Times New Roman"/>
          <w:sz w:val="24"/>
          <w:lang w:val="es-ES"/>
        </w:rPr>
      </w:pPr>
    </w:p>
    <w:p w14:paraId="7B3A378A" w14:textId="77777777" w:rsidR="001A051E" w:rsidRDefault="001A051E" w:rsidP="00BE4E56">
      <w:pPr>
        <w:spacing w:after="0"/>
        <w:rPr>
          <w:lang w:val="es-ES"/>
        </w:rPr>
      </w:pPr>
    </w:p>
    <w:p w14:paraId="03719183" w14:textId="77777777" w:rsidR="00BE4E56" w:rsidRPr="00BE4E56" w:rsidRDefault="00BE4E56">
      <w:pPr>
        <w:rPr>
          <w:lang w:val="es-ES"/>
        </w:rPr>
      </w:pPr>
    </w:p>
    <w:sectPr w:rsidR="00BE4E56" w:rsidRPr="00BE4E56" w:rsidSect="00A73D27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51B0B" w14:textId="77777777" w:rsidR="001F0999" w:rsidRDefault="001F0999" w:rsidP="00A73D27">
      <w:pPr>
        <w:spacing w:after="0" w:line="240" w:lineRule="auto"/>
      </w:pPr>
      <w:r>
        <w:separator/>
      </w:r>
    </w:p>
  </w:endnote>
  <w:endnote w:type="continuationSeparator" w:id="0">
    <w:p w14:paraId="68B613FF" w14:textId="77777777" w:rsidR="001F0999" w:rsidRDefault="001F0999" w:rsidP="00A73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F3859" w14:textId="77777777" w:rsidR="001F0999" w:rsidRDefault="001F0999" w:rsidP="00A73D27">
      <w:pPr>
        <w:spacing w:after="0" w:line="240" w:lineRule="auto"/>
      </w:pPr>
      <w:r>
        <w:separator/>
      </w:r>
    </w:p>
  </w:footnote>
  <w:footnote w:type="continuationSeparator" w:id="0">
    <w:p w14:paraId="720E2AB0" w14:textId="77777777" w:rsidR="001F0999" w:rsidRDefault="001F0999" w:rsidP="00A73D27">
      <w:pPr>
        <w:spacing w:after="0" w:line="240" w:lineRule="auto"/>
      </w:pPr>
      <w:r>
        <w:continuationSeparator/>
      </w:r>
    </w:p>
  </w:footnote>
  <w:footnote w:id="1">
    <w:p w14:paraId="5CFE95FB" w14:textId="77777777" w:rsidR="00D458D8" w:rsidRPr="00E93AF6" w:rsidRDefault="00D458D8" w:rsidP="00D458D8">
      <w:pPr>
        <w:rPr>
          <w:rFonts w:ascii="Times New Roman" w:hAnsi="Times New Roman" w:cs="Times New Roman"/>
        </w:rPr>
      </w:pPr>
      <w:r w:rsidRPr="00E93AF6">
        <w:rPr>
          <w:rFonts w:ascii="Times New Roman" w:hAnsi="Times New Roman" w:cs="Times New Roman"/>
          <w:vertAlign w:val="superscript"/>
        </w:rPr>
        <w:footnoteRef/>
      </w:r>
      <w:r w:rsidRPr="00E93AF6">
        <w:rPr>
          <w:rFonts w:ascii="Times New Roman" w:hAnsi="Times New Roman" w:cs="Times New Roman"/>
        </w:rPr>
        <w:t xml:space="preserve"> Martin Luther, </w:t>
      </w:r>
      <w:r w:rsidRPr="00E93AF6">
        <w:rPr>
          <w:rFonts w:ascii="Times New Roman" w:hAnsi="Times New Roman" w:cs="Times New Roman"/>
          <w:i/>
        </w:rPr>
        <w:t>Disputation of Doctor Martin Luther on the Power and Efficacy of Indulgences: October 31, 1517</w:t>
      </w:r>
      <w:r w:rsidRPr="00E93AF6">
        <w:rPr>
          <w:rFonts w:ascii="Times New Roman" w:hAnsi="Times New Roman" w:cs="Times New Roman"/>
        </w:rPr>
        <w:t>, electronic ed. (Bellingham, WA: Logos Bible Software, 1996).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5448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4C509ED" w14:textId="77777777" w:rsidR="00A73D27" w:rsidRPr="00C10D29" w:rsidRDefault="00A73D27">
        <w:pPr>
          <w:pStyle w:val="Header"/>
          <w:jc w:val="right"/>
          <w:rPr>
            <w:rFonts w:ascii="Times New Roman" w:hAnsi="Times New Roman" w:cs="Times New Roman"/>
          </w:rPr>
        </w:pPr>
        <w:r w:rsidRPr="00C10D29">
          <w:rPr>
            <w:rFonts w:ascii="Times New Roman" w:hAnsi="Times New Roman" w:cs="Times New Roman"/>
          </w:rPr>
          <w:fldChar w:fldCharType="begin"/>
        </w:r>
        <w:r w:rsidRPr="00C10D29">
          <w:rPr>
            <w:rFonts w:ascii="Times New Roman" w:hAnsi="Times New Roman" w:cs="Times New Roman"/>
          </w:rPr>
          <w:instrText xml:space="preserve"> PAGE   \* MERGEFORMAT </w:instrText>
        </w:r>
        <w:r w:rsidRPr="00C10D29">
          <w:rPr>
            <w:rFonts w:ascii="Times New Roman" w:hAnsi="Times New Roman" w:cs="Times New Roman"/>
          </w:rPr>
          <w:fldChar w:fldCharType="separate"/>
        </w:r>
        <w:r w:rsidR="00E93B04">
          <w:rPr>
            <w:rFonts w:ascii="Times New Roman" w:hAnsi="Times New Roman" w:cs="Times New Roman"/>
            <w:noProof/>
          </w:rPr>
          <w:t>5</w:t>
        </w:r>
        <w:r w:rsidRPr="00C10D2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61AAB40" w14:textId="77777777" w:rsidR="00A73D27" w:rsidRDefault="00A73D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70B0D"/>
    <w:multiLevelType w:val="hybridMultilevel"/>
    <w:tmpl w:val="5A4A4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22696"/>
    <w:multiLevelType w:val="hybridMultilevel"/>
    <w:tmpl w:val="DA2E9BE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56"/>
    <w:rsid w:val="00005CAF"/>
    <w:rsid w:val="00042268"/>
    <w:rsid w:val="00090149"/>
    <w:rsid w:val="0009269F"/>
    <w:rsid w:val="000C0E99"/>
    <w:rsid w:val="00136383"/>
    <w:rsid w:val="0014642E"/>
    <w:rsid w:val="00185AA0"/>
    <w:rsid w:val="001929F0"/>
    <w:rsid w:val="001A051E"/>
    <w:rsid w:val="001A2DBE"/>
    <w:rsid w:val="001F0999"/>
    <w:rsid w:val="00234009"/>
    <w:rsid w:val="0023478C"/>
    <w:rsid w:val="002378F4"/>
    <w:rsid w:val="00357CA4"/>
    <w:rsid w:val="003746AD"/>
    <w:rsid w:val="00427B25"/>
    <w:rsid w:val="00435613"/>
    <w:rsid w:val="00497BCF"/>
    <w:rsid w:val="004E0ABA"/>
    <w:rsid w:val="005E3071"/>
    <w:rsid w:val="005E61EA"/>
    <w:rsid w:val="00611AE8"/>
    <w:rsid w:val="006A68DA"/>
    <w:rsid w:val="006E4B18"/>
    <w:rsid w:val="00727E69"/>
    <w:rsid w:val="00756CE0"/>
    <w:rsid w:val="007C294A"/>
    <w:rsid w:val="007D05AA"/>
    <w:rsid w:val="00816F85"/>
    <w:rsid w:val="008616B2"/>
    <w:rsid w:val="008A1375"/>
    <w:rsid w:val="008B70B6"/>
    <w:rsid w:val="008C7B29"/>
    <w:rsid w:val="008D1FDF"/>
    <w:rsid w:val="008D2E88"/>
    <w:rsid w:val="00985D94"/>
    <w:rsid w:val="00991029"/>
    <w:rsid w:val="009A09D7"/>
    <w:rsid w:val="009E3ABA"/>
    <w:rsid w:val="00A316BB"/>
    <w:rsid w:val="00A73B5F"/>
    <w:rsid w:val="00A73D27"/>
    <w:rsid w:val="00A84060"/>
    <w:rsid w:val="00AD08BC"/>
    <w:rsid w:val="00AE4BC0"/>
    <w:rsid w:val="00B41F85"/>
    <w:rsid w:val="00B562C9"/>
    <w:rsid w:val="00B77387"/>
    <w:rsid w:val="00B966F3"/>
    <w:rsid w:val="00BA1E15"/>
    <w:rsid w:val="00BE4E56"/>
    <w:rsid w:val="00C10D29"/>
    <w:rsid w:val="00D458D8"/>
    <w:rsid w:val="00DD3085"/>
    <w:rsid w:val="00DE5446"/>
    <w:rsid w:val="00E17BFD"/>
    <w:rsid w:val="00E5386A"/>
    <w:rsid w:val="00E93B04"/>
    <w:rsid w:val="00F1787B"/>
    <w:rsid w:val="00FA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559B7"/>
  <w15:docId w15:val="{3A190EEE-A847-4BBF-ABA2-B2A05C5E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D27"/>
  </w:style>
  <w:style w:type="paragraph" w:styleId="Footer">
    <w:name w:val="footer"/>
    <w:basedOn w:val="Normal"/>
    <w:link w:val="FooterChar"/>
    <w:uiPriority w:val="99"/>
    <w:unhideWhenUsed/>
    <w:rsid w:val="00A73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D27"/>
  </w:style>
  <w:style w:type="character" w:styleId="CommentReference">
    <w:name w:val="annotation reference"/>
    <w:basedOn w:val="DefaultParagraphFont"/>
    <w:uiPriority w:val="99"/>
    <w:semiHidden/>
    <w:unhideWhenUsed/>
    <w:rsid w:val="000C0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E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E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E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E9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10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</dc:creator>
  <cp:lastModifiedBy>Hector Hoppe</cp:lastModifiedBy>
  <cp:revision>2</cp:revision>
  <dcterms:created xsi:type="dcterms:W3CDTF">2015-11-17T16:45:00Z</dcterms:created>
  <dcterms:modified xsi:type="dcterms:W3CDTF">2015-11-17T16:45:00Z</dcterms:modified>
</cp:coreProperties>
</file>